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FCF6" w14:textId="575D8C08" w:rsidR="00EF73CC" w:rsidRPr="00F20AAE" w:rsidRDefault="00CE2773" w:rsidP="004F4DE0">
      <w:pPr>
        <w:spacing w:after="0" w:line="240" w:lineRule="auto"/>
        <w:jc w:val="center"/>
        <w:rPr>
          <w:rFonts w:ascii="Calibri" w:eastAsia="Times New Roman" w:hAnsi="Calibri" w:cs="Calibri"/>
          <w:color w:val="000000"/>
          <w:kern w:val="0"/>
          <w:sz w:val="24"/>
          <w:szCs w:val="24"/>
          <w:lang w:eastAsia="it-IT"/>
          <w14:ligatures w14:val="none"/>
        </w:rPr>
      </w:pPr>
      <w:r w:rsidRPr="00F20AAE">
        <w:rPr>
          <w:rFonts w:ascii="Calibri" w:eastAsia="Times New Roman" w:hAnsi="Calibri" w:cs="Calibri"/>
          <w:color w:val="000000"/>
          <w:kern w:val="0"/>
          <w:sz w:val="24"/>
          <w:szCs w:val="24"/>
          <w:lang w:eastAsia="it-IT"/>
          <w14:ligatures w14:val="none"/>
        </w:rPr>
        <w:t>Scheda di adesione all’evento:</w:t>
      </w:r>
    </w:p>
    <w:p w14:paraId="31188658" w14:textId="77777777" w:rsidR="001B5E08" w:rsidRPr="001B5E08" w:rsidRDefault="001B5E08" w:rsidP="001B5E08">
      <w:pPr>
        <w:spacing w:after="0" w:line="240" w:lineRule="auto"/>
        <w:ind w:right="-1"/>
        <w:jc w:val="center"/>
        <w:rPr>
          <w:rFonts w:ascii="Arial" w:eastAsia="Times New Roman" w:hAnsi="Arial" w:cs="Arial"/>
          <w:b/>
          <w:kern w:val="0"/>
          <w:sz w:val="24"/>
          <w:szCs w:val="24"/>
          <w:lang w:eastAsia="it-IT"/>
          <w14:ligatures w14:val="none"/>
        </w:rPr>
      </w:pPr>
      <w:r w:rsidRPr="001B5E08">
        <w:rPr>
          <w:rFonts w:ascii="Arial" w:eastAsia="Times New Roman" w:hAnsi="Arial" w:cs="Arial"/>
          <w:b/>
          <w:kern w:val="0"/>
          <w:sz w:val="24"/>
          <w:szCs w:val="24"/>
          <w:lang w:eastAsia="it-IT"/>
          <w14:ligatures w14:val="none"/>
        </w:rPr>
        <w:fldChar w:fldCharType="begin">
          <w:ffData>
            <w:name w:val="Testo1"/>
            <w:enabled/>
            <w:calcOnExit w:val="0"/>
            <w:textInput/>
          </w:ffData>
        </w:fldChar>
      </w:r>
      <w:bookmarkStart w:id="0" w:name="Testo1"/>
      <w:r w:rsidRPr="001B5E08">
        <w:rPr>
          <w:rFonts w:ascii="Arial" w:eastAsia="Times New Roman" w:hAnsi="Arial" w:cs="Arial"/>
          <w:b/>
          <w:kern w:val="0"/>
          <w:sz w:val="24"/>
          <w:szCs w:val="24"/>
          <w:lang w:eastAsia="it-IT"/>
          <w14:ligatures w14:val="none"/>
        </w:rPr>
        <w:instrText xml:space="preserve"> FORMTEXT </w:instrText>
      </w:r>
      <w:r w:rsidRPr="001B5E08">
        <w:rPr>
          <w:rFonts w:ascii="Arial" w:eastAsia="Times New Roman" w:hAnsi="Arial" w:cs="Arial"/>
          <w:b/>
          <w:kern w:val="0"/>
          <w:sz w:val="24"/>
          <w:szCs w:val="24"/>
          <w:lang w:eastAsia="it-IT"/>
          <w14:ligatures w14:val="none"/>
        </w:rPr>
      </w:r>
      <w:r w:rsidRPr="001B5E08">
        <w:rPr>
          <w:rFonts w:ascii="Arial" w:eastAsia="Times New Roman" w:hAnsi="Arial" w:cs="Arial"/>
          <w:b/>
          <w:kern w:val="0"/>
          <w:sz w:val="24"/>
          <w:szCs w:val="24"/>
          <w:lang w:eastAsia="it-IT"/>
          <w14:ligatures w14:val="none"/>
        </w:rPr>
        <w:fldChar w:fldCharType="separate"/>
      </w:r>
      <w:r w:rsidRPr="001B5E08">
        <w:rPr>
          <w:rFonts w:ascii="Arial" w:eastAsia="Times New Roman" w:hAnsi="Arial" w:cs="Arial"/>
          <w:b/>
          <w:kern w:val="0"/>
          <w:sz w:val="24"/>
          <w:szCs w:val="24"/>
          <w:lang w:eastAsia="it-IT"/>
          <w14:ligatures w14:val="none"/>
        </w:rPr>
        <w:fldChar w:fldCharType="end"/>
      </w:r>
      <w:bookmarkEnd w:id="0"/>
      <w:r w:rsidRPr="001B5E08">
        <w:rPr>
          <w:rFonts w:ascii="Arial" w:eastAsia="Times New Roman" w:hAnsi="Arial" w:cs="Arial"/>
          <w:b/>
          <w:kern w:val="0"/>
          <w:sz w:val="24"/>
          <w:szCs w:val="24"/>
          <w:lang w:eastAsia="it-IT"/>
          <w14:ligatures w14:val="none"/>
        </w:rPr>
        <w:t>INCROCI DI GENERE: strategie per superare il divario retributivo</w:t>
      </w:r>
    </w:p>
    <w:p w14:paraId="021EE38E" w14:textId="57EFEDAD" w:rsidR="00CE2773" w:rsidRDefault="001B5E08" w:rsidP="001B5E08">
      <w:pPr>
        <w:spacing w:after="0" w:line="240" w:lineRule="auto"/>
        <w:rPr>
          <w:rFonts w:ascii="Arial" w:eastAsia="Times New Roman" w:hAnsi="Arial" w:cs="Arial"/>
          <w:kern w:val="0"/>
          <w:sz w:val="20"/>
          <w:szCs w:val="20"/>
          <w:lang w:eastAsia="it-IT"/>
          <w14:ligatures w14:val="none"/>
        </w:rPr>
      </w:pPr>
      <w:r>
        <w:rPr>
          <w:rFonts w:ascii="Arial" w:eastAsia="Times New Roman" w:hAnsi="Arial" w:cs="Arial"/>
          <w:kern w:val="0"/>
          <w:sz w:val="20"/>
          <w:szCs w:val="20"/>
          <w:lang w:eastAsia="it-IT"/>
          <w14:ligatures w14:val="none"/>
        </w:rPr>
        <w:t xml:space="preserve">                                                            </w:t>
      </w:r>
      <w:r w:rsidRPr="001B5E08">
        <w:rPr>
          <w:rFonts w:ascii="Arial" w:eastAsia="Times New Roman" w:hAnsi="Arial" w:cs="Arial"/>
          <w:kern w:val="0"/>
          <w:sz w:val="20"/>
          <w:szCs w:val="20"/>
          <w:lang w:eastAsia="it-IT"/>
          <w14:ligatures w14:val="none"/>
        </w:rPr>
        <w:t>Progetto cod. 2-0001-1522-2022</w:t>
      </w:r>
      <w:r>
        <w:rPr>
          <w:rFonts w:ascii="Arial" w:eastAsia="Times New Roman" w:hAnsi="Arial" w:cs="Arial"/>
          <w:kern w:val="0"/>
          <w:sz w:val="20"/>
          <w:szCs w:val="20"/>
          <w:lang w:eastAsia="it-IT"/>
          <w14:ligatures w14:val="none"/>
        </w:rPr>
        <w:t xml:space="preserve"> </w:t>
      </w:r>
    </w:p>
    <w:p w14:paraId="3CEC52BA" w14:textId="0F448E70" w:rsidR="001B5E08" w:rsidRPr="00F20AAE" w:rsidRDefault="001B5E08" w:rsidP="001B5E08">
      <w:pPr>
        <w:spacing w:after="0" w:line="240" w:lineRule="auto"/>
        <w:rPr>
          <w:rFonts w:ascii="Times New Roman" w:eastAsia="Times New Roman" w:hAnsi="Times New Roman" w:cs="Times New Roman"/>
          <w:kern w:val="0"/>
          <w:lang w:eastAsia="it-IT"/>
          <w14:ligatures w14:val="none"/>
        </w:rPr>
      </w:pPr>
      <w:r>
        <w:rPr>
          <w:rFonts w:ascii="Arial" w:hAnsi="Arial" w:cs="Arial"/>
          <w:b/>
          <w:color w:val="FF33CC"/>
          <w:sz w:val="28"/>
          <w:szCs w:val="28"/>
        </w:rPr>
        <w:t xml:space="preserve">                             </w:t>
      </w:r>
      <w:r>
        <w:rPr>
          <w:rFonts w:ascii="Arial" w:hAnsi="Arial" w:cs="Arial"/>
          <w:b/>
          <w:color w:val="FF33CC"/>
          <w:sz w:val="28"/>
          <w:szCs w:val="28"/>
        </w:rPr>
        <w:t>Webinar di presentazione del progetto</w:t>
      </w:r>
    </w:p>
    <w:tbl>
      <w:tblPr>
        <w:tblW w:w="0" w:type="auto"/>
        <w:tblCellMar>
          <w:top w:w="15" w:type="dxa"/>
          <w:left w:w="15" w:type="dxa"/>
          <w:bottom w:w="15" w:type="dxa"/>
          <w:right w:w="15" w:type="dxa"/>
        </w:tblCellMar>
        <w:tblLook w:val="04A0" w:firstRow="1" w:lastRow="0" w:firstColumn="1" w:lastColumn="0" w:noHBand="0" w:noVBand="1"/>
      </w:tblPr>
      <w:tblGrid>
        <w:gridCol w:w="4815"/>
        <w:gridCol w:w="4734"/>
      </w:tblGrid>
      <w:tr w:rsidR="00CE2773" w:rsidRPr="00F20AAE" w14:paraId="18438F4B"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0C6266" w14:textId="589521F5"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b/>
                <w:bCs/>
                <w:color w:val="010202"/>
                <w:kern w:val="0"/>
                <w:sz w:val="24"/>
                <w:szCs w:val="24"/>
                <w:lang w:eastAsia="it-IT"/>
                <w14:ligatures w14:val="none"/>
              </w:rPr>
              <w:t>COGNOME:</w:t>
            </w:r>
            <w:r w:rsidR="00E04C5A">
              <w:rPr>
                <w:rFonts w:eastAsia="Times New Roman" w:cstheme="minorHAnsi"/>
                <w:b/>
                <w:bCs/>
                <w:color w:val="010202"/>
                <w:kern w:val="0"/>
                <w:sz w:val="24"/>
                <w:szCs w:val="24"/>
                <w:lang w:eastAsia="it-IT"/>
                <w14:ligatures w14:val="none"/>
              </w:rPr>
              <w:t xml:space="preserve"> _________________________</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27DC84" w14:textId="7544E80E"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b/>
                <w:bCs/>
                <w:color w:val="010202"/>
                <w:kern w:val="0"/>
                <w:sz w:val="24"/>
                <w:szCs w:val="24"/>
                <w:lang w:eastAsia="it-IT"/>
                <w14:ligatures w14:val="none"/>
              </w:rPr>
              <w:t xml:space="preserve">NOME: </w:t>
            </w:r>
            <w:r w:rsidR="008722BF">
              <w:rPr>
                <w:rFonts w:eastAsia="Times New Roman" w:cstheme="minorHAnsi"/>
                <w:b/>
                <w:bCs/>
                <w:color w:val="010202"/>
                <w:kern w:val="0"/>
                <w:sz w:val="24"/>
                <w:szCs w:val="24"/>
                <w:lang w:eastAsia="it-IT"/>
                <w14:ligatures w14:val="none"/>
              </w:rPr>
              <w:fldChar w:fldCharType="begin"/>
            </w:r>
            <w:r w:rsidR="008722BF">
              <w:rPr>
                <w:rFonts w:eastAsia="Times New Roman" w:cstheme="minorHAnsi"/>
                <w:b/>
                <w:bCs/>
                <w:color w:val="010202"/>
                <w:kern w:val="0"/>
                <w:sz w:val="24"/>
                <w:szCs w:val="24"/>
                <w:lang w:eastAsia="it-IT"/>
                <w14:ligatures w14:val="none"/>
              </w:rPr>
              <w:instrText xml:space="preserve"> MERGEFIELD Nome_Partecipante </w:instrText>
            </w:r>
            <w:r w:rsidR="001B5E08">
              <w:rPr>
                <w:rFonts w:eastAsia="Times New Roman" w:cstheme="minorHAnsi"/>
                <w:b/>
                <w:bCs/>
                <w:color w:val="010202"/>
                <w:kern w:val="0"/>
                <w:sz w:val="24"/>
                <w:szCs w:val="24"/>
                <w:lang w:eastAsia="it-IT"/>
                <w14:ligatures w14:val="none"/>
              </w:rPr>
              <w:fldChar w:fldCharType="separate"/>
            </w:r>
            <w:r w:rsidR="008722BF">
              <w:rPr>
                <w:rFonts w:eastAsia="Times New Roman" w:cstheme="minorHAnsi"/>
                <w:b/>
                <w:bCs/>
                <w:color w:val="010202"/>
                <w:kern w:val="0"/>
                <w:sz w:val="24"/>
                <w:szCs w:val="24"/>
                <w:lang w:eastAsia="it-IT"/>
                <w14:ligatures w14:val="none"/>
              </w:rPr>
              <w:fldChar w:fldCharType="end"/>
            </w:r>
            <w:r w:rsidR="00E04C5A">
              <w:rPr>
                <w:rFonts w:eastAsia="Times New Roman" w:cstheme="minorHAnsi"/>
                <w:b/>
                <w:bCs/>
                <w:color w:val="010202"/>
                <w:kern w:val="0"/>
                <w:sz w:val="24"/>
                <w:szCs w:val="24"/>
                <w:lang w:eastAsia="it-IT"/>
                <w14:ligatures w14:val="none"/>
              </w:rPr>
              <w:t>_____________________________</w:t>
            </w:r>
          </w:p>
        </w:tc>
      </w:tr>
      <w:tr w:rsidR="00CE2773" w:rsidRPr="00F20AAE" w14:paraId="3A8CDCB2"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CF3D4" w14:textId="60B7EBDB"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 xml:space="preserve">Luogo di nascita: </w:t>
            </w:r>
            <w:r w:rsidR="00E04C5A">
              <w:rPr>
                <w:rFonts w:eastAsia="Times New Roman" w:cstheme="minorHAnsi"/>
                <w:color w:val="010202"/>
                <w:kern w:val="0"/>
                <w:sz w:val="24"/>
                <w:szCs w:val="24"/>
                <w:lang w:eastAsia="it-IT"/>
                <w14:ligatures w14:val="none"/>
              </w:rPr>
              <w:t>_____________________</w:t>
            </w:r>
            <w:r w:rsidR="008722BF">
              <w:rPr>
                <w:rFonts w:eastAsia="Times New Roman" w:cstheme="minorHAnsi"/>
                <w:color w:val="010202"/>
                <w:kern w:val="0"/>
                <w:sz w:val="24"/>
                <w:szCs w:val="24"/>
                <w:lang w:eastAsia="it-IT"/>
                <w14:ligatures w14:val="none"/>
              </w:rPr>
              <w:fldChar w:fldCharType="begin"/>
            </w:r>
            <w:r w:rsidR="008722BF">
              <w:rPr>
                <w:rFonts w:eastAsia="Times New Roman" w:cstheme="minorHAnsi"/>
                <w:color w:val="010202"/>
                <w:kern w:val="0"/>
                <w:sz w:val="24"/>
                <w:szCs w:val="24"/>
                <w:lang w:eastAsia="it-IT"/>
                <w14:ligatures w14:val="none"/>
              </w:rPr>
              <w:instrText xml:space="preserve"> MERGEFIELD Luogo_di_nascita </w:instrText>
            </w:r>
            <w:r w:rsidR="001B5E08">
              <w:rPr>
                <w:rFonts w:eastAsia="Times New Roman" w:cstheme="minorHAnsi"/>
                <w:color w:val="010202"/>
                <w:kern w:val="0"/>
                <w:sz w:val="24"/>
                <w:szCs w:val="24"/>
                <w:lang w:eastAsia="it-IT"/>
                <w14:ligatures w14:val="none"/>
              </w:rPr>
              <w:fldChar w:fldCharType="separate"/>
            </w:r>
            <w:r w:rsidR="008722BF">
              <w:rPr>
                <w:rFonts w:eastAsia="Times New Roman" w:cstheme="minorHAnsi"/>
                <w:color w:val="010202"/>
                <w:kern w:val="0"/>
                <w:sz w:val="24"/>
                <w:szCs w:val="24"/>
                <w:lang w:eastAsia="it-IT"/>
                <w14:ligatures w14:val="none"/>
              </w:rPr>
              <w:fldChar w:fldCharType="end"/>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830613" w14:textId="6A46D501"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 xml:space="preserve">Data di nascita: </w:t>
            </w:r>
            <w:r w:rsidR="00E04C5A">
              <w:rPr>
                <w:rFonts w:eastAsia="Times New Roman" w:cstheme="minorHAnsi"/>
                <w:color w:val="010202"/>
                <w:kern w:val="0"/>
                <w:sz w:val="24"/>
                <w:szCs w:val="24"/>
                <w:lang w:eastAsia="it-IT"/>
                <w14:ligatures w14:val="none"/>
              </w:rPr>
              <w:t>______________________</w:t>
            </w:r>
            <w:r w:rsidR="008722BF">
              <w:rPr>
                <w:rFonts w:eastAsia="Times New Roman" w:cstheme="minorHAnsi"/>
                <w:color w:val="010202"/>
                <w:kern w:val="0"/>
                <w:sz w:val="24"/>
                <w:szCs w:val="24"/>
                <w:lang w:eastAsia="it-IT"/>
                <w14:ligatures w14:val="none"/>
              </w:rPr>
              <w:fldChar w:fldCharType="begin"/>
            </w:r>
            <w:r w:rsidR="008722BF">
              <w:rPr>
                <w:rFonts w:eastAsia="Times New Roman" w:cstheme="minorHAnsi"/>
                <w:color w:val="010202"/>
                <w:kern w:val="0"/>
                <w:sz w:val="24"/>
                <w:szCs w:val="24"/>
                <w:lang w:eastAsia="it-IT"/>
                <w14:ligatures w14:val="none"/>
              </w:rPr>
              <w:instrText xml:space="preserve"> MERGEFIELD</w:instrText>
            </w:r>
            <w:r w:rsidR="003D38EF">
              <w:rPr>
                <w:rFonts w:eastAsia="Times New Roman" w:cstheme="minorHAnsi"/>
                <w:color w:val="010202"/>
                <w:kern w:val="0"/>
                <w:sz w:val="24"/>
                <w:szCs w:val="24"/>
                <w:lang w:eastAsia="it-IT"/>
                <w14:ligatures w14:val="none"/>
              </w:rPr>
              <w:instrText xml:space="preserve"> \@ "dd/MM/yyyy"</w:instrText>
            </w:r>
            <w:r w:rsidR="008722BF">
              <w:rPr>
                <w:rFonts w:eastAsia="Times New Roman" w:cstheme="minorHAnsi"/>
                <w:color w:val="010202"/>
                <w:kern w:val="0"/>
                <w:sz w:val="24"/>
                <w:szCs w:val="24"/>
                <w:lang w:eastAsia="it-IT"/>
                <w14:ligatures w14:val="none"/>
              </w:rPr>
              <w:instrText xml:space="preserve"> Data_di_nascita </w:instrText>
            </w:r>
            <w:r w:rsidR="001B5E08">
              <w:rPr>
                <w:rFonts w:eastAsia="Times New Roman" w:cstheme="minorHAnsi"/>
                <w:color w:val="010202"/>
                <w:kern w:val="0"/>
                <w:sz w:val="24"/>
                <w:szCs w:val="24"/>
                <w:lang w:eastAsia="it-IT"/>
                <w14:ligatures w14:val="none"/>
              </w:rPr>
              <w:fldChar w:fldCharType="separate"/>
            </w:r>
            <w:r w:rsidR="008722BF">
              <w:rPr>
                <w:rFonts w:eastAsia="Times New Roman" w:cstheme="minorHAnsi"/>
                <w:color w:val="010202"/>
                <w:kern w:val="0"/>
                <w:sz w:val="24"/>
                <w:szCs w:val="24"/>
                <w:lang w:eastAsia="it-IT"/>
                <w14:ligatures w14:val="none"/>
              </w:rPr>
              <w:fldChar w:fldCharType="end"/>
            </w:r>
          </w:p>
        </w:tc>
      </w:tr>
      <w:tr w:rsidR="00CE2773" w:rsidRPr="00F20AAE" w14:paraId="7D03245C"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FB71AE" w14:textId="43A396B3"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Codice Fiscale:</w:t>
            </w:r>
            <w:r w:rsidR="008722BF">
              <w:rPr>
                <w:rFonts w:eastAsia="Times New Roman" w:cstheme="minorHAnsi"/>
                <w:color w:val="010202"/>
                <w:kern w:val="0"/>
                <w:sz w:val="24"/>
                <w:szCs w:val="24"/>
                <w:lang w:eastAsia="it-IT"/>
                <w14:ligatures w14:val="none"/>
              </w:rPr>
              <w:t xml:space="preserve"> </w:t>
            </w:r>
            <w:r w:rsidR="00E04C5A">
              <w:rPr>
                <w:rFonts w:eastAsia="Times New Roman" w:cstheme="minorHAnsi"/>
                <w:color w:val="010202"/>
                <w:kern w:val="0"/>
                <w:sz w:val="24"/>
                <w:szCs w:val="24"/>
                <w:lang w:eastAsia="it-IT"/>
                <w14:ligatures w14:val="none"/>
              </w:rPr>
              <w:t>_______________________</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44F1F4" w14:textId="2F5DB794"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 xml:space="preserve">Sesso (M/F): </w:t>
            </w:r>
            <w:r w:rsidR="00E04C5A">
              <w:rPr>
                <w:rFonts w:eastAsia="Times New Roman" w:cstheme="minorHAnsi"/>
                <w:color w:val="010202"/>
                <w:kern w:val="0"/>
                <w:sz w:val="24"/>
                <w:szCs w:val="24"/>
                <w:lang w:eastAsia="it-IT"/>
                <w14:ligatures w14:val="none"/>
              </w:rPr>
              <w:t>__________</w:t>
            </w:r>
          </w:p>
        </w:tc>
      </w:tr>
      <w:tr w:rsidR="00CE2773" w:rsidRPr="00F20AAE" w14:paraId="6B14862F"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6CE09" w14:textId="35CCB6E6"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Indirizzo:</w:t>
            </w:r>
            <w:r w:rsidR="008722BF">
              <w:rPr>
                <w:rFonts w:eastAsia="Times New Roman" w:cstheme="minorHAnsi"/>
                <w:color w:val="010202"/>
                <w:kern w:val="0"/>
                <w:sz w:val="24"/>
                <w:szCs w:val="24"/>
                <w:lang w:eastAsia="it-IT"/>
                <w14:ligatures w14:val="none"/>
              </w:rPr>
              <w:t xml:space="preserve"> </w:t>
            </w:r>
            <w:r w:rsidR="00E04C5A">
              <w:rPr>
                <w:rFonts w:eastAsia="Times New Roman" w:cstheme="minorHAnsi"/>
                <w:color w:val="010202"/>
                <w:kern w:val="0"/>
                <w:sz w:val="24"/>
                <w:szCs w:val="24"/>
                <w:lang w:eastAsia="it-IT"/>
                <w14:ligatures w14:val="none"/>
              </w:rPr>
              <w:t>___________________________</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B2FC6" w14:textId="23011230"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 xml:space="preserve">Città: </w:t>
            </w:r>
            <w:r w:rsidR="00E04C5A">
              <w:rPr>
                <w:rFonts w:eastAsia="Times New Roman" w:cstheme="minorHAnsi"/>
                <w:color w:val="010202"/>
                <w:kern w:val="0"/>
                <w:sz w:val="24"/>
                <w:szCs w:val="24"/>
                <w:lang w:eastAsia="it-IT"/>
                <w14:ligatures w14:val="none"/>
              </w:rPr>
              <w:t>______________________________</w:t>
            </w:r>
          </w:p>
        </w:tc>
      </w:tr>
      <w:tr w:rsidR="00CE2773" w:rsidRPr="00F20AAE" w14:paraId="79652CE6"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CAF51" w14:textId="0A463908"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Telefono:</w:t>
            </w:r>
            <w:r w:rsidR="00E04C5A">
              <w:rPr>
                <w:rFonts w:eastAsia="Times New Roman" w:cstheme="minorHAnsi"/>
                <w:color w:val="010202"/>
                <w:kern w:val="0"/>
                <w:sz w:val="24"/>
                <w:szCs w:val="24"/>
                <w:lang w:eastAsia="it-IT"/>
                <w14:ligatures w14:val="none"/>
              </w:rPr>
              <w:t xml:space="preserve"> ___________________________</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8E5BD1" w14:textId="0CFD41EB"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e-mail</w:t>
            </w:r>
            <w:r w:rsidR="000576A6" w:rsidRPr="00F20AAE">
              <w:rPr>
                <w:rFonts w:eastAsia="Times New Roman" w:cstheme="minorHAnsi"/>
                <w:color w:val="010202"/>
                <w:kern w:val="0"/>
                <w:sz w:val="24"/>
                <w:szCs w:val="24"/>
                <w:lang w:eastAsia="it-IT"/>
                <w14:ligatures w14:val="none"/>
              </w:rPr>
              <w:t>:</w:t>
            </w:r>
            <w:r w:rsidR="003C7A66">
              <w:rPr>
                <w:rFonts w:eastAsia="Times New Roman" w:cstheme="minorHAnsi"/>
                <w:color w:val="010202"/>
                <w:kern w:val="0"/>
                <w:sz w:val="24"/>
                <w:szCs w:val="24"/>
                <w:lang w:eastAsia="it-IT"/>
                <w14:ligatures w14:val="none"/>
              </w:rPr>
              <w:t xml:space="preserve"> </w:t>
            </w:r>
            <w:r w:rsidR="00E04C5A">
              <w:rPr>
                <w:rFonts w:eastAsia="Times New Roman" w:cstheme="minorHAnsi"/>
                <w:color w:val="010202"/>
                <w:kern w:val="0"/>
                <w:sz w:val="24"/>
                <w:szCs w:val="24"/>
                <w:lang w:eastAsia="it-IT"/>
                <w14:ligatures w14:val="none"/>
              </w:rPr>
              <w:t>_____________________________</w:t>
            </w:r>
          </w:p>
        </w:tc>
      </w:tr>
      <w:tr w:rsidR="00CE2773" w:rsidRPr="00F20AAE" w14:paraId="5E0BDF11" w14:textId="77777777" w:rsidTr="003C7A66">
        <w:trPr>
          <w:trHeight w:val="695"/>
        </w:trPr>
        <w:tc>
          <w:tcPr>
            <w:tcW w:w="9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787ACD" w14:textId="3A668698" w:rsidR="00CE2773" w:rsidRPr="00F20AAE" w:rsidRDefault="00CE2773"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Titolo di studio:</w:t>
            </w:r>
            <w:r w:rsidR="00E04C5A">
              <w:rPr>
                <w:rFonts w:eastAsia="Times New Roman" w:cstheme="minorHAnsi"/>
                <w:color w:val="010202"/>
                <w:kern w:val="0"/>
                <w:sz w:val="24"/>
                <w:szCs w:val="24"/>
                <w:lang w:eastAsia="it-IT"/>
                <w14:ligatures w14:val="none"/>
              </w:rPr>
              <w:t xml:space="preserve"> _______________________________________________________________</w:t>
            </w:r>
          </w:p>
        </w:tc>
      </w:tr>
      <w:tr w:rsidR="00CE2773" w:rsidRPr="00F20AAE" w14:paraId="7DD942F7"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96BCA" w14:textId="1B318264" w:rsidR="00CE2773" w:rsidRPr="00F20AAE" w:rsidRDefault="00CE2773" w:rsidP="00CE2773">
            <w:pPr>
              <w:pStyle w:val="Paragrafoelenco"/>
              <w:numPr>
                <w:ilvl w:val="0"/>
                <w:numId w:val="1"/>
              </w:num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Occupato</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8EB57" w14:textId="5564090C" w:rsidR="00CE2773" w:rsidRPr="00F20AAE" w:rsidRDefault="00CE2773" w:rsidP="00CE2773">
            <w:pPr>
              <w:pStyle w:val="Paragrafoelenco"/>
              <w:numPr>
                <w:ilvl w:val="0"/>
                <w:numId w:val="1"/>
              </w:num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Disoccupato</w:t>
            </w:r>
          </w:p>
        </w:tc>
      </w:tr>
      <w:tr w:rsidR="00CE2773" w:rsidRPr="00F20AAE" w14:paraId="3A63A91E" w14:textId="77777777" w:rsidTr="003C7A66">
        <w:trPr>
          <w:trHeight w:val="567"/>
        </w:trPr>
        <w:tc>
          <w:tcPr>
            <w:tcW w:w="4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EB002F" w14:textId="0D77E4F2" w:rsidR="00CE2773" w:rsidRPr="00F20AAE" w:rsidRDefault="00CE2773" w:rsidP="00CE2773">
            <w:pPr>
              <w:pStyle w:val="Paragrafoelenco"/>
              <w:numPr>
                <w:ilvl w:val="0"/>
                <w:numId w:val="2"/>
              </w:num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Studente</w:t>
            </w:r>
          </w:p>
        </w:tc>
        <w:tc>
          <w:tcPr>
            <w:tcW w:w="47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72C7B1" w14:textId="32643E56" w:rsidR="00CE2773" w:rsidRPr="00F20AAE" w:rsidRDefault="00CE2773" w:rsidP="00CE2773">
            <w:pPr>
              <w:pStyle w:val="Paragrafoelenco"/>
              <w:numPr>
                <w:ilvl w:val="0"/>
                <w:numId w:val="2"/>
              </w:numPr>
              <w:spacing w:after="0" w:line="240" w:lineRule="auto"/>
              <w:rPr>
                <w:rFonts w:eastAsia="Times New Roman" w:cstheme="minorHAnsi"/>
                <w:kern w:val="0"/>
                <w:sz w:val="24"/>
                <w:szCs w:val="24"/>
                <w:lang w:eastAsia="it-IT"/>
                <w14:ligatures w14:val="none"/>
              </w:rPr>
            </w:pPr>
            <w:r w:rsidRPr="00F20AAE">
              <w:rPr>
                <w:rFonts w:eastAsia="Times New Roman" w:cstheme="minorHAnsi"/>
                <w:color w:val="010202"/>
                <w:kern w:val="0"/>
                <w:sz w:val="24"/>
                <w:szCs w:val="24"/>
                <w:lang w:eastAsia="it-IT"/>
                <w14:ligatures w14:val="none"/>
              </w:rPr>
              <w:t>Inattivo</w:t>
            </w:r>
          </w:p>
        </w:tc>
      </w:tr>
      <w:tr w:rsidR="00CE2773" w:rsidRPr="00F20AAE" w14:paraId="51461696" w14:textId="77777777" w:rsidTr="003C7A66">
        <w:trPr>
          <w:trHeight w:val="567"/>
        </w:trPr>
        <w:tc>
          <w:tcPr>
            <w:tcW w:w="95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BB93F" w14:textId="627F2D03" w:rsidR="00CE2773" w:rsidRPr="00F20AAE" w:rsidRDefault="000576A6"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kern w:val="0"/>
                <w:sz w:val="24"/>
                <w:szCs w:val="24"/>
                <w:lang w:eastAsia="it-IT"/>
                <w14:ligatures w14:val="none"/>
              </w:rPr>
              <w:t>Tipo di lavoro</w:t>
            </w:r>
            <w:r w:rsidR="00E04C5A">
              <w:rPr>
                <w:rFonts w:eastAsia="Times New Roman" w:cstheme="minorHAnsi"/>
                <w:kern w:val="0"/>
                <w:sz w:val="24"/>
                <w:szCs w:val="24"/>
                <w:lang w:eastAsia="it-IT"/>
                <w14:ligatures w14:val="none"/>
              </w:rPr>
              <w:t>:</w:t>
            </w:r>
          </w:p>
          <w:p w14:paraId="05DE5518" w14:textId="77777777" w:rsidR="00CE2773" w:rsidRPr="00F20AAE" w:rsidRDefault="00CE2773" w:rsidP="00CE2773">
            <w:pPr>
              <w:spacing w:after="0" w:line="240" w:lineRule="auto"/>
              <w:rPr>
                <w:rFonts w:eastAsia="Times New Roman" w:cstheme="minorHAnsi"/>
                <w:kern w:val="0"/>
                <w:sz w:val="24"/>
                <w:szCs w:val="24"/>
                <w:lang w:eastAsia="it-IT"/>
                <w14:ligatures w14:val="none"/>
              </w:rPr>
            </w:pPr>
          </w:p>
          <w:p w14:paraId="3D733DD4" w14:textId="422E6CA3" w:rsidR="00CE2773" w:rsidRPr="00F20AAE" w:rsidRDefault="000576A6" w:rsidP="00CE2773">
            <w:pPr>
              <w:spacing w:after="0" w:line="240" w:lineRule="auto"/>
              <w:rPr>
                <w:rFonts w:eastAsia="Times New Roman" w:cstheme="minorHAnsi"/>
                <w:color w:val="010202"/>
                <w:kern w:val="0"/>
                <w:sz w:val="24"/>
                <w:szCs w:val="24"/>
                <w:lang w:eastAsia="it-IT"/>
                <w14:ligatures w14:val="none"/>
              </w:rPr>
            </w:pPr>
            <w:r w:rsidRPr="00F20AAE">
              <w:rPr>
                <w:rFonts w:eastAsia="Times New Roman" w:cstheme="minorHAnsi"/>
                <w:color w:val="010202"/>
                <w:kern w:val="0"/>
                <w:sz w:val="24"/>
                <w:szCs w:val="24"/>
                <w:lang w:eastAsia="it-IT"/>
                <w14:ligatures w14:val="none"/>
              </w:rPr>
              <w:sym w:font="Wingdings" w:char="F072"/>
            </w:r>
            <w:r w:rsidRPr="00F20AAE">
              <w:rPr>
                <w:rFonts w:eastAsia="Times New Roman" w:cstheme="minorHAnsi"/>
                <w:color w:val="010202"/>
                <w:kern w:val="0"/>
                <w:sz w:val="24"/>
                <w:szCs w:val="24"/>
                <w:lang w:eastAsia="it-IT"/>
                <w14:ligatures w14:val="none"/>
              </w:rPr>
              <w:t xml:space="preserve"> </w:t>
            </w:r>
            <w:r w:rsidR="00CE2773" w:rsidRPr="00F20AAE">
              <w:rPr>
                <w:rFonts w:eastAsia="Times New Roman" w:cstheme="minorHAnsi"/>
                <w:color w:val="010202"/>
                <w:kern w:val="0"/>
                <w:sz w:val="24"/>
                <w:szCs w:val="24"/>
                <w:lang w:eastAsia="it-IT"/>
                <w14:ligatures w14:val="none"/>
              </w:rPr>
              <w:t xml:space="preserve">Autonomo       </w:t>
            </w:r>
            <w:r w:rsidRPr="00F20AAE">
              <w:rPr>
                <w:rFonts w:eastAsia="Times New Roman" w:cstheme="minorHAnsi"/>
                <w:color w:val="010202"/>
                <w:kern w:val="0"/>
                <w:sz w:val="24"/>
                <w:szCs w:val="24"/>
                <w:lang w:eastAsia="it-IT"/>
                <w14:ligatures w14:val="none"/>
              </w:rPr>
              <w:t xml:space="preserve">    </w:t>
            </w:r>
            <w:r w:rsidRPr="00F20AAE">
              <w:rPr>
                <w:rFonts w:eastAsia="Times New Roman" w:cstheme="minorHAnsi"/>
                <w:color w:val="010202"/>
                <w:kern w:val="0"/>
                <w:sz w:val="24"/>
                <w:szCs w:val="24"/>
                <w:lang w:eastAsia="it-IT"/>
                <w14:ligatures w14:val="none"/>
              </w:rPr>
              <w:sym w:font="Wingdings" w:char="F072"/>
            </w:r>
            <w:r w:rsidRPr="00F20AAE">
              <w:rPr>
                <w:rFonts w:eastAsia="Times New Roman" w:cstheme="minorHAnsi"/>
                <w:color w:val="010202"/>
                <w:kern w:val="0"/>
                <w:sz w:val="24"/>
                <w:szCs w:val="24"/>
                <w:lang w:eastAsia="it-IT"/>
                <w14:ligatures w14:val="none"/>
              </w:rPr>
              <w:t xml:space="preserve"> </w:t>
            </w:r>
            <w:r w:rsidR="00CE2773" w:rsidRPr="00F20AAE">
              <w:rPr>
                <w:rFonts w:eastAsia="Times New Roman" w:cstheme="minorHAnsi"/>
                <w:color w:val="010202"/>
                <w:kern w:val="0"/>
                <w:sz w:val="24"/>
                <w:szCs w:val="24"/>
                <w:lang w:eastAsia="it-IT"/>
                <w14:ligatures w14:val="none"/>
              </w:rPr>
              <w:t>Dipendente</w:t>
            </w:r>
          </w:p>
          <w:p w14:paraId="3A697681" w14:textId="77777777" w:rsidR="000576A6" w:rsidRPr="00F20AAE" w:rsidRDefault="000576A6" w:rsidP="00CE2773">
            <w:pPr>
              <w:spacing w:after="0" w:line="240" w:lineRule="auto"/>
              <w:rPr>
                <w:rFonts w:eastAsia="Times New Roman" w:cstheme="minorHAnsi"/>
                <w:kern w:val="0"/>
                <w:sz w:val="24"/>
                <w:szCs w:val="24"/>
                <w:lang w:eastAsia="it-IT"/>
                <w14:ligatures w14:val="none"/>
              </w:rPr>
            </w:pPr>
          </w:p>
          <w:p w14:paraId="151CB1DF" w14:textId="43EEB8F6" w:rsidR="000576A6" w:rsidRPr="00F20AAE" w:rsidRDefault="000576A6"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kern w:val="0"/>
                <w:sz w:val="24"/>
                <w:szCs w:val="24"/>
                <w:lang w:eastAsia="it-IT"/>
                <w14:ligatures w14:val="none"/>
              </w:rPr>
              <w:t>Svolge il suo lavoro</w:t>
            </w:r>
            <w:r w:rsidR="00E04C5A">
              <w:rPr>
                <w:rFonts w:eastAsia="Times New Roman" w:cstheme="minorHAnsi"/>
                <w:kern w:val="0"/>
                <w:sz w:val="24"/>
                <w:szCs w:val="24"/>
                <w:lang w:eastAsia="it-IT"/>
                <w14:ligatures w14:val="none"/>
              </w:rPr>
              <w:t>:</w:t>
            </w:r>
          </w:p>
          <w:p w14:paraId="6DC8976C" w14:textId="77777777" w:rsidR="000576A6" w:rsidRPr="00F20AAE" w:rsidRDefault="000576A6" w:rsidP="00CE2773">
            <w:pPr>
              <w:spacing w:after="0" w:line="240" w:lineRule="auto"/>
              <w:rPr>
                <w:rFonts w:eastAsia="Times New Roman" w:cstheme="minorHAnsi"/>
                <w:kern w:val="0"/>
                <w:sz w:val="24"/>
                <w:szCs w:val="24"/>
                <w:lang w:eastAsia="it-IT"/>
                <w14:ligatures w14:val="none"/>
              </w:rPr>
            </w:pPr>
          </w:p>
          <w:p w14:paraId="70FEC6DB" w14:textId="470096A0" w:rsidR="00CE2773" w:rsidRPr="00F20AAE" w:rsidRDefault="000576A6"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kern w:val="0"/>
                <w:sz w:val="24"/>
                <w:szCs w:val="24"/>
                <w:lang w:eastAsia="it-IT"/>
                <w14:ligatures w14:val="none"/>
              </w:rPr>
              <w:sym w:font="Wingdings" w:char="F072"/>
            </w:r>
            <w:r w:rsidRPr="00F20AAE">
              <w:rPr>
                <w:rFonts w:eastAsia="Times New Roman" w:cstheme="minorHAnsi"/>
                <w:kern w:val="0"/>
                <w:sz w:val="24"/>
                <w:szCs w:val="24"/>
                <w:lang w:eastAsia="it-IT"/>
                <w14:ligatures w14:val="none"/>
              </w:rPr>
              <w:t xml:space="preserve"> Tempo pieno      </w:t>
            </w:r>
            <w:r w:rsidRPr="00F20AAE">
              <w:rPr>
                <w:rFonts w:eastAsia="Times New Roman" w:cstheme="minorHAnsi"/>
                <w:kern w:val="0"/>
                <w:sz w:val="24"/>
                <w:szCs w:val="24"/>
                <w:lang w:eastAsia="it-IT"/>
                <w14:ligatures w14:val="none"/>
              </w:rPr>
              <w:sym w:font="Wingdings" w:char="F072"/>
            </w:r>
            <w:r w:rsidRPr="00F20AAE">
              <w:rPr>
                <w:rFonts w:eastAsia="Times New Roman" w:cstheme="minorHAnsi"/>
                <w:kern w:val="0"/>
                <w:sz w:val="24"/>
                <w:szCs w:val="24"/>
                <w:lang w:eastAsia="it-IT"/>
                <w14:ligatures w14:val="none"/>
              </w:rPr>
              <w:t xml:space="preserve"> Tempo parziale</w:t>
            </w:r>
          </w:p>
          <w:p w14:paraId="035D1F29" w14:textId="77777777" w:rsidR="00EF73CC" w:rsidRPr="00F20AAE" w:rsidRDefault="00EF73CC" w:rsidP="00CE2773">
            <w:pPr>
              <w:spacing w:after="0" w:line="240" w:lineRule="auto"/>
              <w:rPr>
                <w:rFonts w:eastAsia="Times New Roman" w:cstheme="minorHAnsi"/>
                <w:kern w:val="0"/>
                <w:sz w:val="24"/>
                <w:szCs w:val="24"/>
                <w:lang w:eastAsia="it-IT"/>
                <w14:ligatures w14:val="none"/>
              </w:rPr>
            </w:pPr>
          </w:p>
          <w:p w14:paraId="4096CD9C" w14:textId="39249AF8" w:rsidR="00EF73CC" w:rsidRPr="00F20AAE" w:rsidRDefault="00EF73CC" w:rsidP="00CE2773">
            <w:pPr>
              <w:spacing w:after="0" w:line="240" w:lineRule="auto"/>
              <w:rPr>
                <w:rFonts w:eastAsia="Times New Roman" w:cstheme="minorHAnsi"/>
                <w:kern w:val="0"/>
                <w:sz w:val="24"/>
                <w:szCs w:val="24"/>
                <w:lang w:eastAsia="it-IT"/>
                <w14:ligatures w14:val="none"/>
              </w:rPr>
            </w:pPr>
            <w:r w:rsidRPr="00F20AAE">
              <w:rPr>
                <w:rFonts w:eastAsia="Times New Roman" w:cstheme="minorHAnsi"/>
                <w:kern w:val="0"/>
                <w:sz w:val="24"/>
                <w:szCs w:val="24"/>
                <w:lang w:eastAsia="it-IT"/>
                <w14:ligatures w14:val="none"/>
              </w:rPr>
              <w:t>Tipologia contratto</w:t>
            </w:r>
            <w:r w:rsidR="00E04C5A">
              <w:rPr>
                <w:rFonts w:eastAsia="Times New Roman" w:cstheme="minorHAnsi"/>
                <w:kern w:val="0"/>
                <w:sz w:val="24"/>
                <w:szCs w:val="24"/>
                <w:lang w:eastAsia="it-IT"/>
                <w14:ligatures w14:val="none"/>
              </w:rPr>
              <w:t>:</w:t>
            </w:r>
          </w:p>
          <w:p w14:paraId="1C60A8FC" w14:textId="77777777" w:rsidR="00EF73CC" w:rsidRPr="00F20AAE" w:rsidRDefault="00EF73CC" w:rsidP="00CE2773">
            <w:pPr>
              <w:spacing w:after="0" w:line="240" w:lineRule="auto"/>
              <w:rPr>
                <w:rFonts w:eastAsia="Times New Roman" w:cstheme="minorHAnsi"/>
                <w:kern w:val="0"/>
                <w:sz w:val="24"/>
                <w:szCs w:val="24"/>
                <w:lang w:eastAsia="it-IT"/>
                <w14:ligatures w14:val="none"/>
              </w:rPr>
            </w:pPr>
          </w:p>
          <w:p w14:paraId="2BED57B9" w14:textId="169EA98C" w:rsidR="00EF73CC" w:rsidRPr="00F20AAE" w:rsidRDefault="00EF73CC" w:rsidP="00EF73CC">
            <w:pPr>
              <w:spacing w:after="0" w:line="240" w:lineRule="auto"/>
              <w:rPr>
                <w:rFonts w:eastAsia="Times New Roman" w:cstheme="minorHAnsi"/>
                <w:kern w:val="0"/>
                <w:sz w:val="24"/>
                <w:szCs w:val="24"/>
                <w:lang w:eastAsia="it-IT"/>
                <w14:ligatures w14:val="none"/>
              </w:rPr>
            </w:pPr>
            <w:r w:rsidRPr="00F20AAE">
              <w:rPr>
                <w:rFonts w:eastAsia="Times New Roman" w:cstheme="minorHAnsi"/>
                <w:kern w:val="0"/>
                <w:sz w:val="24"/>
                <w:szCs w:val="24"/>
                <w:lang w:eastAsia="it-IT"/>
                <w14:ligatures w14:val="none"/>
              </w:rPr>
              <w:sym w:font="Wingdings" w:char="F072"/>
            </w:r>
            <w:r w:rsidRPr="00F20AAE">
              <w:rPr>
                <w:rFonts w:eastAsia="Times New Roman" w:cstheme="minorHAnsi"/>
                <w:kern w:val="0"/>
                <w:sz w:val="24"/>
                <w:szCs w:val="24"/>
                <w:lang w:eastAsia="it-IT"/>
                <w14:ligatures w14:val="none"/>
              </w:rPr>
              <w:t xml:space="preserve"> Tempo indeterminato      </w:t>
            </w:r>
            <w:r w:rsidRPr="00F20AAE">
              <w:rPr>
                <w:rFonts w:eastAsia="Times New Roman" w:cstheme="minorHAnsi"/>
                <w:kern w:val="0"/>
                <w:sz w:val="24"/>
                <w:szCs w:val="24"/>
                <w:lang w:eastAsia="it-IT"/>
                <w14:ligatures w14:val="none"/>
              </w:rPr>
              <w:sym w:font="Wingdings" w:char="F072"/>
            </w:r>
            <w:r w:rsidRPr="00F20AAE">
              <w:rPr>
                <w:rFonts w:eastAsia="Times New Roman" w:cstheme="minorHAnsi"/>
                <w:kern w:val="0"/>
                <w:sz w:val="24"/>
                <w:szCs w:val="24"/>
                <w:lang w:eastAsia="it-IT"/>
                <w14:ligatures w14:val="none"/>
              </w:rPr>
              <w:t xml:space="preserve"> Tempo determinato </w:t>
            </w:r>
          </w:p>
          <w:p w14:paraId="66553BAF" w14:textId="77777777" w:rsidR="00EF73CC" w:rsidRPr="00F20AAE" w:rsidRDefault="00EF73CC" w:rsidP="00CE2773">
            <w:pPr>
              <w:spacing w:after="0" w:line="240" w:lineRule="auto"/>
              <w:rPr>
                <w:rFonts w:eastAsia="Times New Roman" w:cstheme="minorHAnsi"/>
                <w:kern w:val="0"/>
                <w:sz w:val="24"/>
                <w:szCs w:val="24"/>
                <w:lang w:eastAsia="it-IT"/>
                <w14:ligatures w14:val="none"/>
              </w:rPr>
            </w:pPr>
          </w:p>
          <w:p w14:paraId="07492035" w14:textId="77777777" w:rsidR="000576A6" w:rsidRPr="00F20AAE" w:rsidRDefault="000576A6" w:rsidP="00CE2773">
            <w:pPr>
              <w:spacing w:after="0" w:line="240" w:lineRule="auto"/>
              <w:rPr>
                <w:rFonts w:eastAsia="Times New Roman" w:cstheme="minorHAnsi"/>
                <w:kern w:val="0"/>
                <w:sz w:val="24"/>
                <w:szCs w:val="24"/>
                <w:lang w:eastAsia="it-IT"/>
                <w14:ligatures w14:val="none"/>
              </w:rPr>
            </w:pPr>
          </w:p>
          <w:p w14:paraId="791FBA96" w14:textId="77777777" w:rsidR="00CE2773" w:rsidRPr="00F20AAE" w:rsidRDefault="00CE2773" w:rsidP="00CE2773">
            <w:pPr>
              <w:spacing w:after="0" w:line="240" w:lineRule="auto"/>
              <w:rPr>
                <w:rFonts w:eastAsia="Times New Roman" w:cstheme="minorHAnsi"/>
                <w:kern w:val="0"/>
                <w:sz w:val="24"/>
                <w:szCs w:val="24"/>
                <w:lang w:eastAsia="it-IT"/>
                <w14:ligatures w14:val="none"/>
              </w:rPr>
            </w:pPr>
          </w:p>
        </w:tc>
      </w:tr>
    </w:tbl>
    <w:p w14:paraId="08DD4958" w14:textId="77777777" w:rsidR="00CE2773" w:rsidRPr="00F20AAE" w:rsidRDefault="00CE2773" w:rsidP="00CE2773">
      <w:pPr>
        <w:spacing w:after="0" w:line="240" w:lineRule="auto"/>
        <w:rPr>
          <w:rFonts w:eastAsia="Times New Roman" w:cstheme="minorHAnsi"/>
          <w:kern w:val="0"/>
          <w:lang w:eastAsia="it-IT"/>
          <w14:ligatures w14:val="none"/>
        </w:rPr>
      </w:pPr>
    </w:p>
    <w:p w14:paraId="371BA6EE" w14:textId="5E00F099" w:rsidR="00CE2773" w:rsidRPr="00F20AAE" w:rsidRDefault="00CE2773" w:rsidP="00CE2773">
      <w:pPr>
        <w:spacing w:after="0" w:line="240" w:lineRule="auto"/>
        <w:jc w:val="both"/>
        <w:rPr>
          <w:rFonts w:eastAsia="Times New Roman" w:cstheme="minorHAnsi"/>
          <w:b/>
          <w:bCs/>
          <w:color w:val="010302"/>
          <w:kern w:val="0"/>
          <w:sz w:val="24"/>
          <w:szCs w:val="24"/>
          <w:lang w:eastAsia="it-IT"/>
          <w14:ligatures w14:val="none"/>
        </w:rPr>
      </w:pPr>
      <w:r w:rsidRPr="00F20AAE">
        <w:rPr>
          <w:rFonts w:eastAsia="Times New Roman" w:cstheme="minorHAnsi"/>
          <w:b/>
          <w:bCs/>
          <w:color w:val="010302"/>
          <w:kern w:val="0"/>
          <w:sz w:val="24"/>
          <w:szCs w:val="24"/>
          <w:lang w:eastAsia="it-IT"/>
          <w14:ligatures w14:val="none"/>
        </w:rPr>
        <w:t xml:space="preserve">Privacy </w:t>
      </w:r>
    </w:p>
    <w:p w14:paraId="6C1785C2" w14:textId="77777777" w:rsidR="00DF3C86" w:rsidRPr="00F20AAE" w:rsidRDefault="00DF3C86" w:rsidP="00CE2773">
      <w:pPr>
        <w:spacing w:after="0" w:line="240" w:lineRule="auto"/>
        <w:jc w:val="both"/>
        <w:rPr>
          <w:rFonts w:eastAsia="Times New Roman" w:cstheme="minorHAnsi"/>
          <w:kern w:val="0"/>
          <w:sz w:val="24"/>
          <w:szCs w:val="24"/>
          <w:lang w:eastAsia="it-IT"/>
          <w14:ligatures w14:val="none"/>
        </w:rPr>
      </w:pPr>
    </w:p>
    <w:p w14:paraId="3ADFC4D0" w14:textId="0BEDCB79" w:rsidR="00CE2773" w:rsidRPr="00F20AAE" w:rsidRDefault="00DF3C86" w:rsidP="00CE2773">
      <w:pPr>
        <w:spacing w:after="240" w:line="240" w:lineRule="auto"/>
        <w:rPr>
          <w:rFonts w:eastAsia="Times New Roman" w:cstheme="minorHAnsi"/>
          <w:kern w:val="0"/>
          <w:sz w:val="24"/>
          <w:szCs w:val="24"/>
          <w:lang w:eastAsia="it-IT"/>
          <w14:ligatures w14:val="none"/>
        </w:rPr>
      </w:pPr>
      <w:r w:rsidRPr="00F20AAE">
        <w:rPr>
          <w:sz w:val="24"/>
          <w:szCs w:val="24"/>
        </w:rPr>
        <w:sym w:font="Wingdings" w:char="F0A8"/>
      </w:r>
      <w:r w:rsidRPr="00F20AAE">
        <w:rPr>
          <w:sz w:val="24"/>
          <w:szCs w:val="24"/>
        </w:rPr>
        <w:t xml:space="preserve"> Autorizzo il trattamento dei miei dati personali ai sensi del Decreto Legislativo 30 giugno 2003, n. 196 e del GDPR (Regolamento UE 2016/679)</w:t>
      </w:r>
    </w:p>
    <w:p w14:paraId="358E3CED" w14:textId="2C11A948" w:rsidR="00CE2773" w:rsidRPr="00F20AAE" w:rsidRDefault="00E04C5A" w:rsidP="00CE2773">
      <w:pPr>
        <w:spacing w:after="0" w:line="240" w:lineRule="auto"/>
        <w:rPr>
          <w:rFonts w:eastAsia="Times New Roman" w:cstheme="minorHAnsi"/>
          <w:kern w:val="0"/>
          <w:sz w:val="24"/>
          <w:szCs w:val="24"/>
          <w:lang w:eastAsia="it-IT"/>
          <w14:ligatures w14:val="none"/>
        </w:rPr>
      </w:pPr>
      <w:r>
        <w:rPr>
          <w:rFonts w:eastAsia="Times New Roman" w:cstheme="minorHAnsi"/>
          <w:kern w:val="0"/>
          <w:sz w:val="24"/>
          <w:szCs w:val="24"/>
          <w:lang w:eastAsia="it-IT"/>
          <w14:ligatures w14:val="none"/>
        </w:rPr>
        <w:t>Luogo e data ________________________</w:t>
      </w:r>
    </w:p>
    <w:p w14:paraId="2CC41003" w14:textId="77777777" w:rsidR="00CE2773" w:rsidRPr="00F20AAE" w:rsidRDefault="00CE2773" w:rsidP="00CE2773">
      <w:pPr>
        <w:spacing w:after="240" w:line="240" w:lineRule="auto"/>
        <w:rPr>
          <w:rFonts w:eastAsia="Times New Roman" w:cstheme="minorHAnsi"/>
          <w:kern w:val="0"/>
          <w:sz w:val="24"/>
          <w:szCs w:val="24"/>
          <w:lang w:eastAsia="it-IT"/>
          <w14:ligatures w14:val="none"/>
        </w:rPr>
      </w:pPr>
    </w:p>
    <w:p w14:paraId="78A71A9A" w14:textId="77777777" w:rsidR="00CE2773" w:rsidRPr="00F20AAE" w:rsidRDefault="00CE2773" w:rsidP="000576A6">
      <w:pPr>
        <w:spacing w:after="0" w:line="240" w:lineRule="auto"/>
        <w:rPr>
          <w:rFonts w:eastAsia="Times New Roman" w:cstheme="minorHAnsi"/>
          <w:kern w:val="0"/>
          <w:sz w:val="24"/>
          <w:szCs w:val="24"/>
          <w:lang w:eastAsia="it-IT"/>
          <w14:ligatures w14:val="none"/>
        </w:rPr>
      </w:pPr>
      <w:r w:rsidRPr="00F20AAE">
        <w:rPr>
          <w:rFonts w:eastAsia="Times New Roman" w:cstheme="minorHAnsi"/>
          <w:kern w:val="0"/>
          <w:sz w:val="24"/>
          <w:szCs w:val="24"/>
          <w:lang w:eastAsia="it-IT"/>
          <w14:ligatures w14:val="none"/>
        </w:rPr>
        <w:t>Firma _____________________________</w:t>
      </w:r>
    </w:p>
    <w:p w14:paraId="0CB2A7C4" w14:textId="77777777" w:rsidR="00900E79" w:rsidRDefault="00900E79">
      <w:pPr>
        <w:rPr>
          <w:rFonts w:cstheme="minorHAnsi"/>
        </w:rPr>
      </w:pPr>
    </w:p>
    <w:p w14:paraId="323C8FBE" w14:textId="77777777" w:rsidR="00F20AAE" w:rsidRDefault="00F20AAE">
      <w:pPr>
        <w:rPr>
          <w:rFonts w:cstheme="minorHAnsi"/>
        </w:rPr>
      </w:pPr>
    </w:p>
    <w:p w14:paraId="64E3ACB7" w14:textId="77777777" w:rsidR="00F20AAE" w:rsidRPr="00F20AAE" w:rsidRDefault="00F20AAE">
      <w:pPr>
        <w:rPr>
          <w:rFonts w:cstheme="minorHAnsi"/>
        </w:rPr>
      </w:pPr>
    </w:p>
    <w:p w14:paraId="0A2FAD6C" w14:textId="77777777" w:rsidR="005C4F5B" w:rsidRPr="00F20AAE" w:rsidRDefault="005C4F5B" w:rsidP="005C4F5B">
      <w:pPr>
        <w:keepNext/>
        <w:pBdr>
          <w:top w:val="single" w:sz="4" w:space="1" w:color="auto"/>
          <w:left w:val="single" w:sz="4" w:space="4" w:color="auto"/>
          <w:bottom w:val="single" w:sz="4" w:space="1" w:color="auto"/>
          <w:right w:val="single" w:sz="4" w:space="4" w:color="auto"/>
        </w:pBdr>
        <w:tabs>
          <w:tab w:val="left" w:pos="709"/>
        </w:tabs>
        <w:spacing w:after="120" w:line="240" w:lineRule="auto"/>
        <w:ind w:right="45"/>
        <w:jc w:val="center"/>
        <w:outlineLvl w:val="0"/>
        <w:rPr>
          <w:rFonts w:ascii="Franklin Gothic Pro" w:eastAsia="Malgun Gothic Semilight" w:hAnsi="Franklin Gothic Pro"/>
          <w:b/>
          <w:bCs/>
          <w:smallCaps/>
          <w:spacing w:val="20"/>
          <w:sz w:val="24"/>
          <w:szCs w:val="24"/>
          <w:lang w:eastAsia="it-IT" w:bidi="he-IL"/>
        </w:rPr>
      </w:pPr>
      <w:r w:rsidRPr="00F20AAE">
        <w:rPr>
          <w:rFonts w:ascii="Franklin Gothic Pro" w:eastAsia="Malgun Gothic Semilight" w:hAnsi="Franklin Gothic Pro"/>
          <w:b/>
          <w:bCs/>
          <w:smallCaps/>
          <w:spacing w:val="20"/>
          <w:sz w:val="24"/>
          <w:szCs w:val="24"/>
          <w:lang w:eastAsia="it-IT" w:bidi="he-IL"/>
        </w:rPr>
        <w:lastRenderedPageBreak/>
        <w:t>Autorizzazione per l’utilizzo, la registrazione e la pubblicazione di Immagini, Audio, Video e Dichiarazioni</w:t>
      </w:r>
    </w:p>
    <w:p w14:paraId="449C42F8" w14:textId="77777777" w:rsidR="00F20AAE" w:rsidRDefault="00F20AAE" w:rsidP="00F20AAE">
      <w:pPr>
        <w:pStyle w:val="Default"/>
        <w:jc w:val="both"/>
        <w:rPr>
          <w:rFonts w:ascii="Franklin Gothic Pro" w:eastAsia="Malgun Gothic Semilight" w:hAnsi="Franklin Gothic Pro"/>
          <w:sz w:val="18"/>
          <w:szCs w:val="18"/>
          <w:lang w:eastAsia="it-IT" w:bidi="he-IL"/>
        </w:rPr>
      </w:pPr>
    </w:p>
    <w:p w14:paraId="621CC107" w14:textId="69DDE35D" w:rsidR="005C4F5B" w:rsidRPr="00F20AAE" w:rsidRDefault="005C4F5B" w:rsidP="00F20AAE">
      <w:pPr>
        <w:pStyle w:val="Defaul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Io sottoscritto/a </w:t>
      </w:r>
      <w:r w:rsidR="00090232">
        <w:rPr>
          <w:rFonts w:ascii="Franklin Gothic Pro" w:eastAsia="Malgun Gothic Semilight" w:hAnsi="Franklin Gothic Pro"/>
          <w:sz w:val="18"/>
          <w:szCs w:val="18"/>
          <w:lang w:eastAsia="it-IT" w:bidi="he-IL"/>
        </w:rPr>
        <w:t>___________________________________________</w:t>
      </w:r>
      <w:r w:rsidRPr="00F20AAE">
        <w:rPr>
          <w:rFonts w:ascii="Franklin Gothic Pro" w:eastAsia="Malgun Gothic Semilight" w:hAnsi="Franklin Gothic Pro"/>
          <w:sz w:val="18"/>
          <w:szCs w:val="18"/>
          <w:lang w:eastAsia="it-IT" w:bidi="he-IL"/>
        </w:rPr>
        <w:t xml:space="preserve"> nato/a </w:t>
      </w:r>
      <w:proofErr w:type="spellStart"/>
      <w:r w:rsidR="00090232">
        <w:rPr>
          <w:rFonts w:ascii="Franklin Gothic Pro" w:eastAsia="Malgun Gothic Semilight" w:hAnsi="Franklin Gothic Pro"/>
          <w:sz w:val="18"/>
          <w:szCs w:val="18"/>
          <w:lang w:eastAsia="it-IT" w:bidi="he-IL"/>
        </w:rPr>
        <w:t>a</w:t>
      </w:r>
      <w:proofErr w:type="spellEnd"/>
      <w:r w:rsidR="00090232">
        <w:rPr>
          <w:rFonts w:ascii="Franklin Gothic Pro" w:eastAsia="Malgun Gothic Semilight" w:hAnsi="Franklin Gothic Pro"/>
          <w:sz w:val="18"/>
          <w:szCs w:val="18"/>
          <w:lang w:eastAsia="it-IT" w:bidi="he-IL"/>
        </w:rPr>
        <w:t xml:space="preserve"> ___________</w:t>
      </w:r>
      <w:r w:rsidRPr="00F20AAE">
        <w:rPr>
          <w:rFonts w:ascii="Franklin Gothic Pro" w:eastAsia="Malgun Gothic Semilight" w:hAnsi="Franklin Gothic Pro"/>
          <w:sz w:val="18"/>
          <w:szCs w:val="18"/>
          <w:lang w:eastAsia="it-IT" w:bidi="he-IL"/>
        </w:rPr>
        <w:t xml:space="preserve"> (</w:t>
      </w:r>
      <w:r w:rsidR="008722BF">
        <w:rPr>
          <w:rFonts w:ascii="Franklin Gothic Pro" w:eastAsia="Malgun Gothic Semilight" w:hAnsi="Franklin Gothic Pro"/>
          <w:sz w:val="18"/>
          <w:szCs w:val="18"/>
          <w:lang w:eastAsia="it-IT" w:bidi="he-IL"/>
        </w:rPr>
        <w:t>_____</w:t>
      </w:r>
      <w:r w:rsidRPr="00F20AAE">
        <w:rPr>
          <w:rFonts w:ascii="Franklin Gothic Pro" w:eastAsia="Malgun Gothic Semilight" w:hAnsi="Franklin Gothic Pro"/>
          <w:sz w:val="18"/>
          <w:szCs w:val="18"/>
          <w:lang w:eastAsia="it-IT" w:bidi="he-IL"/>
        </w:rPr>
        <w:t xml:space="preserve">) il </w:t>
      </w:r>
      <w:r w:rsidR="00090232">
        <w:rPr>
          <w:rFonts w:ascii="Franklin Gothic Pro" w:eastAsia="Malgun Gothic Semilight" w:hAnsi="Franklin Gothic Pro"/>
          <w:sz w:val="18"/>
          <w:szCs w:val="18"/>
          <w:lang w:eastAsia="it-IT" w:bidi="he-IL"/>
        </w:rPr>
        <w:t>__________________</w:t>
      </w:r>
      <w:r w:rsidR="008722BF">
        <w:rPr>
          <w:rFonts w:ascii="Franklin Gothic Pro" w:eastAsia="Malgun Gothic Semilight" w:hAnsi="Franklin Gothic Pro"/>
          <w:sz w:val="18"/>
          <w:szCs w:val="18"/>
          <w:lang w:eastAsia="it-IT" w:bidi="he-IL"/>
        </w:rPr>
        <w:fldChar w:fldCharType="begin"/>
      </w:r>
      <w:r w:rsidR="008722BF">
        <w:rPr>
          <w:rFonts w:ascii="Franklin Gothic Pro" w:eastAsia="Malgun Gothic Semilight" w:hAnsi="Franklin Gothic Pro"/>
          <w:sz w:val="18"/>
          <w:szCs w:val="18"/>
          <w:lang w:eastAsia="it-IT" w:bidi="he-IL"/>
        </w:rPr>
        <w:instrText xml:space="preserve"> MERGEFIELD</w:instrText>
      </w:r>
      <w:r w:rsidR="003D38EF">
        <w:rPr>
          <w:rFonts w:ascii="Franklin Gothic Pro" w:eastAsia="Malgun Gothic Semilight" w:hAnsi="Franklin Gothic Pro"/>
          <w:sz w:val="18"/>
          <w:szCs w:val="18"/>
          <w:lang w:eastAsia="it-IT" w:bidi="he-IL"/>
        </w:rPr>
        <w:instrText xml:space="preserve"> </w:instrText>
      </w:r>
      <w:r w:rsidR="003D38EF">
        <w:rPr>
          <w:rFonts w:eastAsia="Times New Roman" w:cstheme="minorHAnsi"/>
          <w:color w:val="010202"/>
          <w:lang w:eastAsia="it-IT"/>
        </w:rPr>
        <w:instrText>\@ "dd/MM/yyyy"</w:instrText>
      </w:r>
      <w:r w:rsidR="008722BF">
        <w:rPr>
          <w:rFonts w:ascii="Franklin Gothic Pro" w:eastAsia="Malgun Gothic Semilight" w:hAnsi="Franklin Gothic Pro"/>
          <w:sz w:val="18"/>
          <w:szCs w:val="18"/>
          <w:lang w:eastAsia="it-IT" w:bidi="he-IL"/>
        </w:rPr>
        <w:instrText xml:space="preserve"> Data_di_nascita </w:instrText>
      </w:r>
      <w:r w:rsidR="001B5E08">
        <w:rPr>
          <w:rFonts w:ascii="Franklin Gothic Pro" w:eastAsia="Malgun Gothic Semilight" w:hAnsi="Franklin Gothic Pro"/>
          <w:sz w:val="18"/>
          <w:szCs w:val="18"/>
          <w:lang w:eastAsia="it-IT" w:bidi="he-IL"/>
        </w:rPr>
        <w:fldChar w:fldCharType="separate"/>
      </w:r>
      <w:r w:rsidR="008722BF">
        <w:rPr>
          <w:rFonts w:ascii="Franklin Gothic Pro" w:eastAsia="Malgun Gothic Semilight" w:hAnsi="Franklin Gothic Pro"/>
          <w:sz w:val="18"/>
          <w:szCs w:val="18"/>
          <w:lang w:eastAsia="it-IT" w:bidi="he-IL"/>
        </w:rPr>
        <w:fldChar w:fldCharType="end"/>
      </w:r>
      <w:r w:rsidR="008722BF">
        <w:rPr>
          <w:rFonts w:ascii="Franklin Gothic Pro" w:eastAsia="Malgun Gothic Semilight" w:hAnsi="Franklin Gothic Pro"/>
          <w:sz w:val="18"/>
          <w:szCs w:val="18"/>
          <w:lang w:eastAsia="it-IT" w:bidi="he-IL"/>
        </w:rPr>
        <w:t xml:space="preserve"> </w:t>
      </w:r>
      <w:r w:rsidRPr="00F20AAE">
        <w:rPr>
          <w:rFonts w:ascii="Franklin Gothic Pro" w:eastAsia="Malgun Gothic Semilight" w:hAnsi="Franklin Gothic Pro"/>
          <w:sz w:val="18"/>
          <w:szCs w:val="18"/>
          <w:lang w:eastAsia="it-IT" w:bidi="he-IL"/>
        </w:rPr>
        <w:t xml:space="preserve">e residente in </w:t>
      </w:r>
      <w:r w:rsidR="008722BF">
        <w:rPr>
          <w:rFonts w:ascii="Franklin Gothic Pro" w:eastAsia="Malgun Gothic Semilight" w:hAnsi="Franklin Gothic Pro"/>
          <w:sz w:val="18"/>
          <w:szCs w:val="18"/>
          <w:lang w:eastAsia="it-IT" w:bidi="he-IL"/>
        </w:rPr>
        <w:t>______________________________________________________________</w:t>
      </w:r>
      <w:r w:rsidRPr="00F20AAE">
        <w:rPr>
          <w:rFonts w:ascii="Franklin Gothic Pro" w:eastAsia="Malgun Gothic Semilight" w:hAnsi="Franklin Gothic Pro"/>
          <w:sz w:val="18"/>
          <w:szCs w:val="18"/>
          <w:lang w:eastAsia="it-IT" w:bidi="he-IL"/>
        </w:rPr>
        <w:t xml:space="preserve"> (______) alla Via/Piazza</w:t>
      </w:r>
      <w:r w:rsidR="00090232">
        <w:rPr>
          <w:rFonts w:ascii="Franklin Gothic Pro" w:eastAsia="Malgun Gothic Semilight" w:hAnsi="Franklin Gothic Pro"/>
          <w:sz w:val="18"/>
          <w:szCs w:val="18"/>
          <w:lang w:eastAsia="it-IT" w:bidi="he-IL"/>
        </w:rPr>
        <w:t>_______________</w:t>
      </w:r>
      <w:r w:rsidRPr="00F20AAE">
        <w:rPr>
          <w:rFonts w:ascii="Franklin Gothic Pro" w:eastAsia="Malgun Gothic Semilight" w:hAnsi="Franklin Gothic Pro"/>
          <w:sz w:val="18"/>
          <w:szCs w:val="18"/>
          <w:lang w:eastAsia="it-IT" w:bidi="he-IL"/>
        </w:rPr>
        <w:t>, C.F.</w:t>
      </w:r>
      <w:r w:rsidR="00090232">
        <w:rPr>
          <w:rFonts w:ascii="Franklin Gothic Pro" w:eastAsia="Malgun Gothic Semilight" w:hAnsi="Franklin Gothic Pro"/>
          <w:sz w:val="18"/>
          <w:szCs w:val="18"/>
          <w:lang w:eastAsia="it-IT" w:bidi="he-IL"/>
        </w:rPr>
        <w:t>__________________________________</w:t>
      </w:r>
      <w:r w:rsidRPr="00F20AAE">
        <w:rPr>
          <w:rFonts w:ascii="Franklin Gothic Pro" w:eastAsia="Malgun Gothic Semilight" w:hAnsi="Franklin Gothic Pro"/>
          <w:sz w:val="18"/>
          <w:szCs w:val="18"/>
          <w:lang w:eastAsia="it-IT" w:bidi="he-IL"/>
        </w:rPr>
        <w:t xml:space="preserve"> mail </w:t>
      </w:r>
      <w:r w:rsidR="00090232">
        <w:rPr>
          <w:rFonts w:ascii="Franklin Gothic Pro" w:eastAsia="Malgun Gothic Semilight" w:hAnsi="Franklin Gothic Pro"/>
          <w:sz w:val="18"/>
          <w:szCs w:val="18"/>
          <w:lang w:eastAsia="it-IT" w:bidi="he-IL"/>
        </w:rPr>
        <w:t>_______________________________________</w:t>
      </w:r>
    </w:p>
    <w:p w14:paraId="04261D9C" w14:textId="77777777" w:rsidR="005C4F5B" w:rsidRPr="00F20AAE" w:rsidRDefault="005C4F5B" w:rsidP="00F20AAE">
      <w:pPr>
        <w:spacing w:after="120" w:line="220" w:lineRule="exact"/>
        <w:jc w:val="both"/>
        <w:rPr>
          <w:rFonts w:ascii="Franklin Gothic Pro" w:eastAsia="Malgun Gothic Semilight" w:hAnsi="Franklin Gothic Pro"/>
          <w:b/>
          <w:bCs/>
          <w:spacing w:val="20"/>
          <w:sz w:val="18"/>
          <w:szCs w:val="18"/>
          <w:lang w:eastAsia="it-IT" w:bidi="he-IL"/>
        </w:rPr>
      </w:pPr>
      <w:r w:rsidRPr="00F20AAE">
        <w:rPr>
          <w:rFonts w:ascii="Franklin Gothic Pro" w:eastAsia="Malgun Gothic Semilight" w:hAnsi="Franklin Gothic Pro"/>
          <w:b/>
          <w:bCs/>
          <w:spacing w:val="20"/>
          <w:sz w:val="18"/>
          <w:szCs w:val="18"/>
          <w:lang w:eastAsia="it-IT" w:bidi="he-IL"/>
        </w:rPr>
        <w:t>RILASCIO</w:t>
      </w:r>
    </w:p>
    <w:p w14:paraId="454AAB02" w14:textId="77777777" w:rsidR="005C4F5B" w:rsidRPr="00F20AAE" w:rsidRDefault="005C4F5B" w:rsidP="00F20AAE">
      <w:pPr>
        <w:spacing w:line="22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A </w:t>
      </w:r>
      <w:r w:rsidRPr="00F20AAE">
        <w:rPr>
          <w:rFonts w:ascii="Franklin Gothic Pro" w:eastAsia="Malgun Gothic Semilight" w:hAnsi="Franklin Gothic Pro"/>
          <w:b/>
          <w:bCs/>
          <w:sz w:val="18"/>
          <w:szCs w:val="18"/>
          <w:lang w:eastAsia="it-IT" w:bidi="he-IL"/>
        </w:rPr>
        <w:t>APRI FORMAZIONE SRL</w:t>
      </w:r>
      <w:r w:rsidRPr="00F20AAE">
        <w:rPr>
          <w:rFonts w:ascii="Franklin Gothic Pro" w:eastAsia="Malgun Gothic Semilight" w:hAnsi="Franklin Gothic Pro"/>
          <w:sz w:val="18"/>
          <w:szCs w:val="18"/>
          <w:lang w:eastAsia="it-IT" w:bidi="he-IL"/>
        </w:rPr>
        <w:t xml:space="preserve">, in persona del legale rappresentante p.t., corrente in Vicenza, Via L.L. Zamenhof, n. 100, C.F. e P. IVA 02612310249, </w:t>
      </w:r>
    </w:p>
    <w:p w14:paraId="5C8F548D" w14:textId="77777777" w:rsidR="005C4F5B" w:rsidRPr="00F20AAE" w:rsidRDefault="005C4F5B" w:rsidP="00F20AAE">
      <w:pPr>
        <w:spacing w:after="120" w:line="22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(di seguito anche “</w:t>
      </w:r>
      <w:r w:rsidRPr="00F20AAE">
        <w:rPr>
          <w:rFonts w:ascii="Franklin Gothic Pro" w:eastAsia="Malgun Gothic Semilight" w:hAnsi="Franklin Gothic Pro"/>
          <w:b/>
          <w:bCs/>
          <w:sz w:val="18"/>
          <w:szCs w:val="18"/>
          <w:lang w:eastAsia="it-IT" w:bidi="he-IL"/>
        </w:rPr>
        <w:t>APRI FORMAZIONE</w:t>
      </w:r>
      <w:r w:rsidRPr="00F20AAE">
        <w:rPr>
          <w:rFonts w:ascii="Franklin Gothic Pro" w:eastAsia="Malgun Gothic Semilight" w:hAnsi="Franklin Gothic Pro"/>
          <w:sz w:val="18"/>
          <w:szCs w:val="18"/>
          <w:lang w:eastAsia="it-IT" w:bidi="he-IL"/>
        </w:rPr>
        <w:t>” o “</w:t>
      </w:r>
      <w:r w:rsidRPr="00F20AAE">
        <w:rPr>
          <w:rFonts w:ascii="Franklin Gothic Pro" w:eastAsia="Malgun Gothic Semilight" w:hAnsi="Franklin Gothic Pro"/>
          <w:b/>
          <w:bCs/>
          <w:sz w:val="18"/>
          <w:szCs w:val="18"/>
          <w:lang w:eastAsia="it-IT" w:bidi="he-IL"/>
        </w:rPr>
        <w:t>Richiedente</w:t>
      </w:r>
      <w:r w:rsidRPr="00F20AAE">
        <w:rPr>
          <w:rFonts w:ascii="Franklin Gothic Pro" w:eastAsia="Malgun Gothic Semilight" w:hAnsi="Franklin Gothic Pro"/>
          <w:sz w:val="18"/>
          <w:szCs w:val="18"/>
          <w:lang w:eastAsia="it-IT" w:bidi="he-IL"/>
        </w:rPr>
        <w:t>”)</w:t>
      </w:r>
    </w:p>
    <w:p w14:paraId="01AB837D" w14:textId="77777777" w:rsidR="005C4F5B" w:rsidRPr="00F20AAE" w:rsidRDefault="005C4F5B" w:rsidP="00F20AAE">
      <w:pPr>
        <w:spacing w:after="120" w:line="220" w:lineRule="exact"/>
        <w:jc w:val="both"/>
        <w:rPr>
          <w:rFonts w:ascii="Franklin Gothic Pro" w:eastAsia="Malgun Gothic Semilight" w:hAnsi="Franklin Gothic Pro"/>
          <w:b/>
          <w:bCs/>
          <w:spacing w:val="20"/>
          <w:sz w:val="18"/>
          <w:szCs w:val="18"/>
          <w:lang w:eastAsia="it-IT" w:bidi="he-IL"/>
        </w:rPr>
      </w:pPr>
      <w:r w:rsidRPr="00F20AAE">
        <w:rPr>
          <w:rFonts w:ascii="Franklin Gothic Pro" w:eastAsia="Malgun Gothic Semilight" w:hAnsi="Franklin Gothic Pro"/>
          <w:b/>
          <w:bCs/>
          <w:spacing w:val="20"/>
          <w:sz w:val="18"/>
          <w:szCs w:val="18"/>
          <w:lang w:eastAsia="it-IT" w:bidi="he-IL"/>
        </w:rPr>
        <w:t>L’AUTORIZZAZIONE</w:t>
      </w:r>
    </w:p>
    <w:p w14:paraId="2BDFF2DB" w14:textId="77777777" w:rsidR="005C4F5B" w:rsidRPr="00F20AAE" w:rsidRDefault="005C4F5B" w:rsidP="00F20AAE">
      <w:pPr>
        <w:spacing w:after="120" w:line="22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anche ai sensi degli artt. 10 cod. civ. e degli artt. 96 e 97, Legge 22 aprile 1941, n. 633, rubricata “Legge sul diritto d’autore”, alle riprese della propria immagine (foto e video), del nome e della voce e/o altri suoni prodotti dal/dalla sottoscritto/a, nonché alla trasmissione e alla pubblicazione e/o diffusione in qualsiasi forma di materiale audio, video e/o fotografico (di seguito “</w:t>
      </w:r>
      <w:r w:rsidRPr="00F20AAE">
        <w:rPr>
          <w:rFonts w:ascii="Franklin Gothic Pro" w:eastAsia="Malgun Gothic Semilight" w:hAnsi="Franklin Gothic Pro"/>
          <w:b/>
          <w:bCs/>
          <w:sz w:val="18"/>
          <w:szCs w:val="18"/>
          <w:lang w:eastAsia="it-IT" w:bidi="he-IL"/>
        </w:rPr>
        <w:t>Materiale</w:t>
      </w:r>
      <w:r w:rsidRPr="00F20AAE">
        <w:rPr>
          <w:rFonts w:ascii="Franklin Gothic Pro" w:eastAsia="Malgun Gothic Semilight" w:hAnsi="Franklin Gothic Pro"/>
          <w:sz w:val="18"/>
          <w:szCs w:val="18"/>
          <w:lang w:eastAsia="it-IT" w:bidi="he-IL"/>
        </w:rPr>
        <w:t>”) in cui il/la sottoscritto/a appaia rappresentato/a o sia comunque riconoscibile, nei termini e alle condizioni di seguito indicate.</w:t>
      </w:r>
    </w:p>
    <w:p w14:paraId="497487FD" w14:textId="77777777" w:rsidR="005C4F5B" w:rsidRPr="00F20AAE" w:rsidRDefault="005C4F5B" w:rsidP="00F20AAE">
      <w:pPr>
        <w:spacing w:after="120" w:line="220" w:lineRule="exact"/>
        <w:jc w:val="both"/>
        <w:rPr>
          <w:rFonts w:ascii="Franklin Gothic Pro" w:eastAsia="Malgun Gothic Semilight" w:hAnsi="Franklin Gothic Pro"/>
          <w:b/>
          <w:bCs/>
          <w:spacing w:val="20"/>
          <w:sz w:val="18"/>
          <w:szCs w:val="18"/>
          <w:lang w:eastAsia="it-IT" w:bidi="he-IL"/>
        </w:rPr>
      </w:pPr>
      <w:r w:rsidRPr="00F20AAE">
        <w:rPr>
          <w:rFonts w:ascii="Franklin Gothic Pro" w:eastAsia="Malgun Gothic Semilight" w:hAnsi="Franklin Gothic Pro"/>
          <w:b/>
          <w:bCs/>
          <w:spacing w:val="20"/>
          <w:sz w:val="18"/>
          <w:szCs w:val="18"/>
          <w:lang w:eastAsia="it-IT" w:bidi="he-IL"/>
        </w:rPr>
        <w:t>TERMINI E CONDIZIONI D’USO</w:t>
      </w:r>
    </w:p>
    <w:p w14:paraId="1691C9E2" w14:textId="77777777" w:rsidR="005C4F5B" w:rsidRPr="00F20AAE" w:rsidRDefault="005C4F5B" w:rsidP="00F20AAE">
      <w:pPr>
        <w:numPr>
          <w:ilvl w:val="0"/>
          <w:numId w:val="3"/>
        </w:numPr>
        <w:spacing w:after="120" w:line="220" w:lineRule="exact"/>
        <w:ind w:left="426"/>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Il Materiale può essere utilizzato per </w:t>
      </w:r>
      <w:r w:rsidRPr="00F20AAE">
        <w:rPr>
          <w:rFonts w:ascii="Franklin Gothic Pro" w:eastAsia="Malgun Gothic Semilight" w:hAnsi="Franklin Gothic Pro"/>
          <w:b/>
          <w:bCs/>
          <w:sz w:val="18"/>
          <w:szCs w:val="18"/>
          <w:lang w:eastAsia="it-IT" w:bidi="he-IL"/>
        </w:rPr>
        <w:t>finalità</w:t>
      </w:r>
      <w:r w:rsidRPr="00F20AAE">
        <w:rPr>
          <w:rFonts w:ascii="Franklin Gothic Pro" w:eastAsia="Malgun Gothic Semilight" w:hAnsi="Franklin Gothic Pro"/>
          <w:sz w:val="18"/>
          <w:szCs w:val="18"/>
          <w:lang w:eastAsia="it-IT" w:bidi="he-IL"/>
        </w:rPr>
        <w:t xml:space="preserve"> correlate all’attività istituzionale e/o di promozione dell’attività di APRI FORMAZIONE, quindi, anche per scopi informativi, divulgativi, promozionali e commerciali. Per le stesse finalità il Richiedente potrà cedere e/o trasferire il materiale a terzi o consentire a terzi l’utilizzo. A tal fine, il soggetto raffigurato si impegna a non avanzare alcuna pretesa relativamente alle succitate prestazioni e al diritto d'uso del Materiale riconoscendone fin d’ora l’esclusiva proprietà di APRI FORMAZIONE. La presente autorizzazione esclude qualsiasi uso del Materiale a fini di lucro, ossia di vendita del Materiale stesso.</w:t>
      </w:r>
    </w:p>
    <w:p w14:paraId="71FA95D3" w14:textId="77777777" w:rsidR="005C4F5B" w:rsidRPr="00F20AAE" w:rsidRDefault="005C4F5B" w:rsidP="00F20AAE">
      <w:pPr>
        <w:numPr>
          <w:ilvl w:val="0"/>
          <w:numId w:val="3"/>
        </w:numPr>
        <w:spacing w:after="120" w:line="220" w:lineRule="exact"/>
        <w:ind w:left="426"/>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Il Richiedente è autorizzato a conservare copia del Materiale nei propri archivi informatici e/o cartacei o negli archivi di responsabili del trattamento dei dati nominati. </w:t>
      </w:r>
    </w:p>
    <w:p w14:paraId="3552BEBB" w14:textId="77777777" w:rsidR="005C4F5B" w:rsidRPr="00F20AAE" w:rsidRDefault="005C4F5B" w:rsidP="00F20AAE">
      <w:pPr>
        <w:numPr>
          <w:ilvl w:val="0"/>
          <w:numId w:val="3"/>
        </w:numPr>
        <w:spacing w:after="120" w:line="220" w:lineRule="exact"/>
        <w:ind w:left="426"/>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È vietato qualsiasi utilizzo pregiudizievole per la dignità, il decoro e comunque la reputazione delle persone raffigurate. </w:t>
      </w:r>
    </w:p>
    <w:p w14:paraId="426BE82C" w14:textId="77777777" w:rsidR="005C4F5B" w:rsidRPr="00F20AAE" w:rsidRDefault="005C4F5B" w:rsidP="00F20AAE">
      <w:pPr>
        <w:numPr>
          <w:ilvl w:val="0"/>
          <w:numId w:val="3"/>
        </w:numPr>
        <w:spacing w:after="120" w:line="220" w:lineRule="exact"/>
        <w:ind w:left="426"/>
        <w:jc w:val="both"/>
        <w:rPr>
          <w:rFonts w:ascii="Franklin Gothic Pro" w:eastAsia="Malgun Gothic Semilight" w:hAnsi="Franklin Gothic Pro"/>
          <w:sz w:val="18"/>
          <w:szCs w:val="18"/>
          <w:lang w:eastAsia="it-IT" w:bidi="he-IL"/>
        </w:rPr>
      </w:pPr>
      <w:bookmarkStart w:id="1" w:name="_Hlk115103396"/>
      <w:r w:rsidRPr="00F20AAE">
        <w:rPr>
          <w:rFonts w:ascii="Franklin Gothic Pro" w:eastAsia="Malgun Gothic Semilight" w:hAnsi="Franklin Gothic Pro"/>
          <w:sz w:val="18"/>
          <w:szCs w:val="18"/>
          <w:lang w:eastAsia="it-IT" w:bidi="he-IL"/>
        </w:rPr>
        <w:t xml:space="preserve">La pubblicazione/diffusione potrà avvenire: </w:t>
      </w:r>
      <w:r w:rsidRPr="00F20AAE">
        <w:rPr>
          <w:rFonts w:ascii="Franklin Gothic Pro" w:eastAsia="Malgun Gothic Semilight" w:hAnsi="Franklin Gothic Pro"/>
          <w:sz w:val="18"/>
          <w:szCs w:val="18"/>
          <w:lang w:eastAsia="it-IT" w:bidi="he-IL"/>
        </w:rPr>
        <w:sym w:font="Wingdings" w:char="F06C"/>
      </w:r>
      <w:r w:rsidRPr="00F20AAE">
        <w:rPr>
          <w:rFonts w:ascii="Franklin Gothic Pro" w:eastAsia="Malgun Gothic Semilight" w:hAnsi="Franklin Gothic Pro"/>
          <w:sz w:val="18"/>
          <w:szCs w:val="18"/>
          <w:lang w:eastAsia="it-IT" w:bidi="he-IL"/>
        </w:rPr>
        <w:t xml:space="preserve"> sui siti internet e/o piattaforme di videoconferenza, presenti e/o futuri, del Richiedente e di enti/soggetti terzi a cui il Richiedente abbia concesso l’utilizzo del Materiale; </w:t>
      </w:r>
      <w:r w:rsidRPr="00F20AAE">
        <w:rPr>
          <w:rFonts w:ascii="Franklin Gothic Pro" w:eastAsia="Malgun Gothic Semilight" w:hAnsi="Franklin Gothic Pro"/>
          <w:sz w:val="18"/>
          <w:szCs w:val="18"/>
          <w:lang w:eastAsia="it-IT" w:bidi="he-IL"/>
        </w:rPr>
        <w:sym w:font="Wingdings" w:char="F06C"/>
      </w:r>
      <w:r w:rsidRPr="00F20AAE">
        <w:rPr>
          <w:rFonts w:ascii="Franklin Gothic Pro" w:eastAsia="Malgun Gothic Semilight" w:hAnsi="Franklin Gothic Pro"/>
          <w:sz w:val="18"/>
          <w:szCs w:val="18"/>
          <w:lang w:eastAsia="it-IT" w:bidi="he-IL"/>
        </w:rPr>
        <w:t xml:space="preserve"> sui canali social, presenti e/o futuri, di APRI FORMAZIONE e di enti/soggetti terzi a cui il Richiedente abbia concesso l’utilizzo del Materiale (es. Facebook, YouTube, Instagram, Twitter); </w:t>
      </w:r>
      <w:r w:rsidRPr="00F20AAE">
        <w:rPr>
          <w:rFonts w:ascii="Franklin Gothic Pro" w:eastAsia="Malgun Gothic Semilight" w:hAnsi="Franklin Gothic Pro"/>
          <w:sz w:val="18"/>
          <w:szCs w:val="18"/>
          <w:lang w:eastAsia="it-IT" w:bidi="he-IL"/>
        </w:rPr>
        <w:sym w:font="Wingdings" w:char="F06C"/>
      </w:r>
      <w:r w:rsidRPr="00F20AAE">
        <w:rPr>
          <w:rFonts w:ascii="Franklin Gothic Pro" w:eastAsia="Malgun Gothic Semilight" w:hAnsi="Franklin Gothic Pro"/>
          <w:sz w:val="18"/>
          <w:szCs w:val="18"/>
          <w:lang w:eastAsia="it-IT" w:bidi="he-IL"/>
        </w:rPr>
        <w:t xml:space="preserve"> su carta stampata e/o su qualsiasi altro mezzo di diffusione/pubblicazione anche atipico, presente e/o futuro; </w:t>
      </w:r>
      <w:r w:rsidRPr="00F20AAE">
        <w:rPr>
          <w:rFonts w:ascii="Franklin Gothic Pro" w:eastAsia="Malgun Gothic Semilight" w:hAnsi="Franklin Gothic Pro"/>
          <w:sz w:val="18"/>
          <w:szCs w:val="18"/>
          <w:lang w:eastAsia="it-IT" w:bidi="he-IL"/>
        </w:rPr>
        <w:sym w:font="Wingdings" w:char="F06C"/>
      </w:r>
      <w:r w:rsidRPr="00F20AAE">
        <w:rPr>
          <w:rFonts w:ascii="Franklin Gothic Pro" w:eastAsia="Malgun Gothic Semilight" w:hAnsi="Franklin Gothic Pro"/>
          <w:sz w:val="18"/>
          <w:szCs w:val="18"/>
          <w:lang w:eastAsia="it-IT" w:bidi="he-IL"/>
        </w:rPr>
        <w:t xml:space="preserve"> in occasione di mostre, eventi, fiere, dibattiti, conferenze e a utilizzare le stesse per eventi/opere future.</w:t>
      </w:r>
    </w:p>
    <w:bookmarkEnd w:id="1"/>
    <w:p w14:paraId="40B6AA77" w14:textId="77777777" w:rsidR="005C4F5B" w:rsidRPr="00F20AAE" w:rsidRDefault="005C4F5B" w:rsidP="00F20AAE">
      <w:pPr>
        <w:numPr>
          <w:ilvl w:val="0"/>
          <w:numId w:val="3"/>
        </w:numPr>
        <w:spacing w:after="120" w:line="220" w:lineRule="exact"/>
        <w:ind w:left="426"/>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In considerazione della circostanza che il Materiale, una volta reso pubblico, può essere oggetto di acquisizione e di ripubblicazione da parte di terzi, anche senza il consenso delle parti, APRI FORMAZIONE, ed ogni suo delegato, è fin d’ora sollevata da ogni responsabilità derivante da un uso abusivo o scorretto da parte di terzi.</w:t>
      </w:r>
    </w:p>
    <w:p w14:paraId="3AB65FD6" w14:textId="77777777" w:rsidR="005C4F5B" w:rsidRPr="00F20AAE" w:rsidRDefault="005C4F5B" w:rsidP="00F20AAE">
      <w:pPr>
        <w:numPr>
          <w:ilvl w:val="0"/>
          <w:numId w:val="3"/>
        </w:numPr>
        <w:spacing w:after="120" w:line="220" w:lineRule="exact"/>
        <w:ind w:left="426"/>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L’utilizzo del Materiale come disciplinato nella presente Autorizzazione è da considerarsi a titolo gratuito e senza limiti di tempo: nulla è dovuto da parte del Richiedente e/o da soggetti terzi, per l'utilizzo nelle modalità ivi previste. Resta ferma la facoltà di revoca dalla presente Autorizzazione in qualsiasi momento tramite comunicazione scritta direttamente all’indirizzo mail di APRI FORMAZIONE (marketing@apriformazione.eu); </w:t>
      </w:r>
      <w:bookmarkStart w:id="2" w:name="_Hlk115103784"/>
      <w:r w:rsidRPr="00F20AAE">
        <w:rPr>
          <w:rFonts w:ascii="Franklin Gothic Pro" w:eastAsia="Malgun Gothic Semilight" w:hAnsi="Franklin Gothic Pro"/>
          <w:sz w:val="18"/>
          <w:szCs w:val="18"/>
          <w:lang w:eastAsia="it-IT" w:bidi="he-IL"/>
        </w:rPr>
        <w:t>a seguito della revoca dell’autorizzazione il Richiedente cesserà immediatamente qualsiasi forma di utilizzo, restando salvi gli usi del Materiale fatti prima della revoca.</w:t>
      </w:r>
      <w:bookmarkEnd w:id="2"/>
    </w:p>
    <w:p w14:paraId="01876EF6" w14:textId="77777777" w:rsidR="005C4F5B" w:rsidRPr="00F20AAE" w:rsidRDefault="005C4F5B" w:rsidP="00F20AAE">
      <w:pPr>
        <w:spacing w:after="120" w:line="220" w:lineRule="exact"/>
        <w:jc w:val="both"/>
        <w:rPr>
          <w:rFonts w:ascii="Franklin Gothic Pro" w:eastAsia="Malgun Gothic Semilight" w:hAnsi="Franklin Gothic Pro"/>
          <w:b/>
          <w:bCs/>
          <w:spacing w:val="20"/>
          <w:sz w:val="18"/>
          <w:szCs w:val="18"/>
          <w:lang w:eastAsia="it-IT" w:bidi="he-IL"/>
        </w:rPr>
      </w:pPr>
      <w:r w:rsidRPr="00F20AAE">
        <w:rPr>
          <w:rFonts w:ascii="Franklin Gothic Pro" w:eastAsia="Malgun Gothic Semilight" w:hAnsi="Franklin Gothic Pro"/>
          <w:b/>
          <w:bCs/>
          <w:spacing w:val="20"/>
          <w:sz w:val="18"/>
          <w:szCs w:val="18"/>
          <w:lang w:eastAsia="it-IT" w:bidi="he-IL"/>
        </w:rPr>
        <w:t>DICHIARO</w:t>
      </w:r>
    </w:p>
    <w:p w14:paraId="43B87B27" w14:textId="77777777" w:rsidR="005C4F5B" w:rsidRPr="00F20AAE" w:rsidRDefault="005C4F5B" w:rsidP="00F20AAE">
      <w:pPr>
        <w:numPr>
          <w:ilvl w:val="0"/>
          <w:numId w:val="4"/>
        </w:numPr>
        <w:spacing w:after="120" w:line="220" w:lineRule="exact"/>
        <w:ind w:left="284" w:hanging="284"/>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di non aver nulla a pretendere in ragione di quanto sopra indicato e di rinunciare irrevocabilmente ad ogni diritto, azione o pretesa derivante da quanto sopra autorizzato. </w:t>
      </w:r>
    </w:p>
    <w:p w14:paraId="17597252" w14:textId="77777777" w:rsidR="005C4F5B" w:rsidRPr="00F20AAE" w:rsidRDefault="005C4F5B" w:rsidP="00F20AAE">
      <w:pPr>
        <w:numPr>
          <w:ilvl w:val="0"/>
          <w:numId w:val="4"/>
        </w:numPr>
        <w:spacing w:after="120" w:line="220" w:lineRule="exact"/>
        <w:ind w:left="284" w:hanging="284"/>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di assumere la piena responsabilità delle dichiarazioni rese, sollevando APRI FORMAZIONE e qualsivoglia ente del Sistema Confprofessioni da qualsiasi pretesa e/o azione anche di terzi.</w:t>
      </w:r>
    </w:p>
    <w:p w14:paraId="5D8368FD" w14:textId="77777777" w:rsidR="005C4F5B" w:rsidRPr="00F20AAE" w:rsidRDefault="005C4F5B" w:rsidP="00F20AAE">
      <w:pPr>
        <w:numPr>
          <w:ilvl w:val="0"/>
          <w:numId w:val="4"/>
        </w:numPr>
        <w:spacing w:after="120" w:line="220" w:lineRule="exact"/>
        <w:ind w:left="284" w:hanging="284"/>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di essere informato/a e consapevole del fatto che per alcune trasmissioni/pubblicazioni è ammesso il download.</w:t>
      </w:r>
    </w:p>
    <w:p w14:paraId="155F8A67" w14:textId="77777777" w:rsidR="005C4F5B" w:rsidRPr="00F20AAE" w:rsidRDefault="005C4F5B" w:rsidP="00F20AAE">
      <w:pPr>
        <w:numPr>
          <w:ilvl w:val="0"/>
          <w:numId w:val="4"/>
        </w:numPr>
        <w:spacing w:after="120" w:line="220" w:lineRule="exact"/>
        <w:ind w:left="284" w:hanging="284"/>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di aver preso visione e compreso le informazioni per il trattamento dei dati personali riportate nell’informativa allegata alla presente autorizzazione e di acconsentire espressamente al trattamento dei propri dati personali (incluse immagini e riprese audio-video) da parte di APRI FORMAZIONE e/o da parte dei responsabili esterni del trattamento nominati, per le finalità e secondo le modalità descritte dall’informativa e secondo la presente Autorizzazione.</w:t>
      </w:r>
    </w:p>
    <w:p w14:paraId="6B529497" w14:textId="14275220" w:rsidR="005C4F5B" w:rsidRPr="00F20AAE" w:rsidRDefault="005C4F5B" w:rsidP="00F20AAE">
      <w:pPr>
        <w:spacing w:line="22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Letto, confermato e sottoscritto in (Luogo e data</w:t>
      </w:r>
      <w:r w:rsidR="00F20AAE" w:rsidRPr="00F20AAE">
        <w:rPr>
          <w:rFonts w:ascii="Franklin Gothic Pro" w:eastAsia="Malgun Gothic Semilight" w:hAnsi="Franklin Gothic Pro"/>
          <w:sz w:val="18"/>
          <w:szCs w:val="18"/>
          <w:lang w:eastAsia="it-IT" w:bidi="he-IL"/>
        </w:rPr>
        <w:t xml:space="preserve"> e firma</w:t>
      </w:r>
      <w:r w:rsidRPr="00F20AAE">
        <w:rPr>
          <w:rFonts w:ascii="Franklin Gothic Pro" w:eastAsia="Malgun Gothic Semilight" w:hAnsi="Franklin Gothic Pro"/>
          <w:sz w:val="18"/>
          <w:szCs w:val="18"/>
          <w:lang w:eastAsia="it-IT" w:bidi="he-IL"/>
        </w:rPr>
        <w:t>)</w:t>
      </w:r>
      <w:r w:rsidR="008722BF">
        <w:rPr>
          <w:rFonts w:ascii="Franklin Gothic Pro" w:eastAsia="Malgun Gothic Semilight" w:hAnsi="Franklin Gothic Pro"/>
          <w:sz w:val="18"/>
          <w:szCs w:val="18"/>
          <w:lang w:eastAsia="it-IT" w:bidi="he-IL"/>
        </w:rPr>
        <w:t xml:space="preserve"> </w:t>
      </w:r>
      <w:r w:rsidR="00090232">
        <w:rPr>
          <w:rFonts w:ascii="Franklin Gothic Pro" w:eastAsia="Malgun Gothic Semilight" w:hAnsi="Franklin Gothic Pro"/>
          <w:sz w:val="18"/>
          <w:szCs w:val="18"/>
          <w:lang w:eastAsia="it-IT" w:bidi="he-IL"/>
        </w:rPr>
        <w:t>_________________________</w:t>
      </w:r>
      <w:r w:rsidR="00F20AAE" w:rsidRPr="00F20AAE">
        <w:rPr>
          <w:rFonts w:ascii="Franklin Gothic Pro" w:eastAsia="Malgun Gothic Semilight" w:hAnsi="Franklin Gothic Pro"/>
          <w:sz w:val="18"/>
          <w:szCs w:val="18"/>
          <w:lang w:eastAsia="it-IT" w:bidi="he-IL"/>
        </w:rPr>
        <w:t>____________________________________</w:t>
      </w:r>
    </w:p>
    <w:p w14:paraId="5A1B52B3" w14:textId="77777777" w:rsidR="005C4F5B" w:rsidRPr="00F20AAE" w:rsidRDefault="005C4F5B" w:rsidP="005C4F5B">
      <w:pPr>
        <w:spacing w:line="220" w:lineRule="exact"/>
        <w:ind w:left="2832" w:firstLine="708"/>
        <w:rPr>
          <w:rFonts w:ascii="Franklin Gothic Pro" w:eastAsia="Malgun Gothic Semilight" w:hAnsi="Franklin Gothic Pro"/>
          <w:sz w:val="18"/>
          <w:szCs w:val="18"/>
          <w:lang w:eastAsia="it-IT" w:bidi="he-IL"/>
        </w:rPr>
      </w:pPr>
    </w:p>
    <w:p w14:paraId="654081F4" w14:textId="77777777" w:rsidR="005C4F5B" w:rsidRPr="00F20AAE" w:rsidRDefault="005C4F5B" w:rsidP="005C4F5B">
      <w:pPr>
        <w:spacing w:line="220" w:lineRule="exact"/>
        <w:ind w:left="2832" w:firstLine="708"/>
        <w:rPr>
          <w:rFonts w:ascii="Franklin Gothic Pro" w:eastAsia="Malgun Gothic Semilight" w:hAnsi="Franklin Gothic Pro"/>
          <w:sz w:val="24"/>
          <w:szCs w:val="24"/>
          <w:lang w:eastAsia="it-IT" w:bidi="he-IL"/>
        </w:rPr>
      </w:pPr>
    </w:p>
    <w:p w14:paraId="29880E6C" w14:textId="77777777" w:rsidR="005C4F5B" w:rsidRPr="00F20AAE" w:rsidRDefault="005C4F5B" w:rsidP="00F20AAE">
      <w:pPr>
        <w:spacing w:after="120" w:line="240" w:lineRule="exact"/>
        <w:jc w:val="center"/>
        <w:rPr>
          <w:rFonts w:ascii="Franklin Gothic Pro" w:eastAsia="Malgun Gothic Semilight" w:hAnsi="Franklin Gothic Pro"/>
          <w:b/>
          <w:bCs/>
          <w:sz w:val="24"/>
          <w:szCs w:val="24"/>
          <w:lang w:eastAsia="it-IT" w:bidi="he-IL"/>
        </w:rPr>
      </w:pPr>
      <w:r w:rsidRPr="00F20AAE">
        <w:rPr>
          <w:rFonts w:ascii="Franklin Gothic Pro" w:eastAsia="Malgun Gothic Semilight" w:hAnsi="Franklin Gothic Pro"/>
          <w:b/>
          <w:bCs/>
          <w:sz w:val="24"/>
          <w:szCs w:val="24"/>
          <w:lang w:eastAsia="it-IT" w:bidi="he-IL"/>
        </w:rPr>
        <w:lastRenderedPageBreak/>
        <w:t>INFORMATIVA SULLA PRIVACY</w:t>
      </w:r>
    </w:p>
    <w:p w14:paraId="639E2092" w14:textId="77777777" w:rsidR="005C4F5B" w:rsidRPr="00F20AAE" w:rsidRDefault="005C4F5B" w:rsidP="00F20AAE">
      <w:pPr>
        <w:spacing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L'informativa è resa ai sensi dell'art. 13 del Regolamento europeo in materia di protezione dei dati personali (Regolamento UE/2016/679 di seguito GDPR).</w:t>
      </w:r>
    </w:p>
    <w:p w14:paraId="44546AFD"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Titolare del Trattamento: APRI FORMAZIONE</w:t>
      </w:r>
      <w:r w:rsidRPr="00F20AAE">
        <w:rPr>
          <w:rFonts w:ascii="Franklin Gothic Pro" w:eastAsia="Malgun Gothic Semilight" w:hAnsi="Franklin Gothic Pro"/>
          <w:sz w:val="18"/>
          <w:szCs w:val="18"/>
          <w:lang w:eastAsia="it-IT" w:bidi="he-IL"/>
        </w:rPr>
        <w:t xml:space="preserve">, in persona del legale rappresentante p.t., corrente in Vicenza, Via L.L. Zamenhof, n. 100, C.F. e P. IVA 02612310249 </w:t>
      </w:r>
    </w:p>
    <w:p w14:paraId="75993F9A"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 xml:space="preserve">Non è stato nominato alcun responsabile della protezione dei dati personali (RPD, ovvero Data </w:t>
      </w:r>
      <w:proofErr w:type="spellStart"/>
      <w:r w:rsidRPr="00F20AAE">
        <w:rPr>
          <w:rFonts w:ascii="Franklin Gothic Pro" w:eastAsia="Malgun Gothic Semilight" w:hAnsi="Franklin Gothic Pro"/>
          <w:sz w:val="18"/>
          <w:szCs w:val="18"/>
          <w:lang w:eastAsia="it-IT" w:bidi="he-IL"/>
        </w:rPr>
        <w:t>Protection</w:t>
      </w:r>
      <w:proofErr w:type="spellEnd"/>
      <w:r w:rsidRPr="00F20AAE">
        <w:rPr>
          <w:rFonts w:ascii="Franklin Gothic Pro" w:eastAsia="Malgun Gothic Semilight" w:hAnsi="Franklin Gothic Pro"/>
          <w:sz w:val="18"/>
          <w:szCs w:val="18"/>
          <w:lang w:eastAsia="it-IT" w:bidi="he-IL"/>
        </w:rPr>
        <w:t xml:space="preserve"> </w:t>
      </w:r>
      <w:proofErr w:type="spellStart"/>
      <w:r w:rsidRPr="00F20AAE">
        <w:rPr>
          <w:rFonts w:ascii="Franklin Gothic Pro" w:eastAsia="Malgun Gothic Semilight" w:hAnsi="Franklin Gothic Pro"/>
          <w:sz w:val="18"/>
          <w:szCs w:val="18"/>
          <w:lang w:eastAsia="it-IT" w:bidi="he-IL"/>
        </w:rPr>
        <w:t>Officer</w:t>
      </w:r>
      <w:proofErr w:type="spellEnd"/>
      <w:r w:rsidRPr="00F20AAE">
        <w:rPr>
          <w:rFonts w:ascii="Franklin Gothic Pro" w:eastAsia="Malgun Gothic Semilight" w:hAnsi="Franklin Gothic Pro"/>
          <w:sz w:val="18"/>
          <w:szCs w:val="18"/>
          <w:lang w:eastAsia="it-IT" w:bidi="he-IL"/>
        </w:rPr>
        <w:t>, DPO).</w:t>
      </w:r>
    </w:p>
    <w:p w14:paraId="1329F308"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Categoria di dati personali e fonte: </w:t>
      </w:r>
      <w:r w:rsidRPr="00F20AAE">
        <w:rPr>
          <w:rFonts w:ascii="Franklin Gothic Pro" w:eastAsia="Malgun Gothic Semilight" w:hAnsi="Franklin Gothic Pro"/>
          <w:sz w:val="18"/>
          <w:szCs w:val="18"/>
          <w:lang w:eastAsia="it-IT" w:bidi="he-IL"/>
        </w:rPr>
        <w:t>I dati personali forniti direttamente dall’Interessato e trattati dal Titolare sono, a titolo esemplificativo: dati anagrafici (nome e cognome, data e luogo di nascita, residenza, ecc.), dati di contatto (es. telefono, e-mail…), codici o serie di numeri identificativi (es. C.F. …), dati bancari e finanziari (es. coordinate bancarie), immagini, riprese audio-video ecc.</w:t>
      </w:r>
    </w:p>
    <w:p w14:paraId="4B5D2597"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Finalità del trattamento: </w:t>
      </w:r>
      <w:r w:rsidRPr="00F20AAE">
        <w:rPr>
          <w:rFonts w:ascii="Franklin Gothic Pro" w:eastAsia="Malgun Gothic Semilight" w:hAnsi="Franklin Gothic Pro"/>
          <w:sz w:val="18"/>
          <w:szCs w:val="18"/>
          <w:lang w:eastAsia="it-IT" w:bidi="he-IL"/>
        </w:rPr>
        <w:t>I dati personali forniti dall’Interessato, ivi incluso il ritratto contenuto nelle fotografie/video, formeranno oggetto di operazioni di trattamento nel rispetto della vigente normativa in materia di trattamento dati e degli obblighi di riservatezza previsti. I dati forniti saranno trattati al fine di adempiere ad obblighi precontrattuali (es. richiesta di informazioni) e contrattuali, nonché obblighi di legge connessi all’esecuzione del Contratto. Le immagini e le riprese audio-video e i dati personali forniti potranno essere utilizzati per finalità promozionali, divulgative e informative, nei termini di cui all’allegata Autorizzazione. I dati potranno essere utilizzati, previo consenso, anche per comunicazioni commerciali e aggiornamento dell’Interessato sulle iniziative di APRI FORMAZIONE, sulle opportunità e/o servizi resi dalla stessa e sulle novità potenzialmente rilevanti per l’interessato (es. mediante invio di newsletter, sms, posta, contatto telefonico).</w:t>
      </w:r>
    </w:p>
    <w:p w14:paraId="4F77E7B9"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Base giuridica del Trattamento: </w:t>
      </w:r>
      <w:r w:rsidRPr="00F20AAE">
        <w:rPr>
          <w:rFonts w:ascii="Franklin Gothic Pro" w:eastAsia="Malgun Gothic Semilight" w:hAnsi="Franklin Gothic Pro"/>
          <w:sz w:val="18"/>
          <w:szCs w:val="18"/>
          <w:lang w:eastAsia="it-IT" w:bidi="he-IL"/>
        </w:rPr>
        <w:t xml:space="preserve">La base giuridica del Trattamento è costituita da: - esecuzione di un contratto di cui l'interessato è parte o esecuzione di misure precontrattuali adottate su richiesta dello stesso (art. 6, </w:t>
      </w:r>
      <w:proofErr w:type="spellStart"/>
      <w:r w:rsidRPr="00F20AAE">
        <w:rPr>
          <w:rFonts w:ascii="Franklin Gothic Pro" w:eastAsia="Malgun Gothic Semilight" w:hAnsi="Franklin Gothic Pro"/>
          <w:sz w:val="18"/>
          <w:szCs w:val="18"/>
          <w:lang w:eastAsia="it-IT" w:bidi="he-IL"/>
        </w:rPr>
        <w:t>let</w:t>
      </w:r>
      <w:proofErr w:type="spellEnd"/>
      <w:r w:rsidRPr="00F20AAE">
        <w:rPr>
          <w:rFonts w:ascii="Franklin Gothic Pro" w:eastAsia="Malgun Gothic Semilight" w:hAnsi="Franklin Gothic Pro"/>
          <w:sz w:val="18"/>
          <w:szCs w:val="18"/>
          <w:lang w:eastAsia="it-IT" w:bidi="he-IL"/>
        </w:rPr>
        <w:t xml:space="preserve">. b, GDPR); - consenso espresso e autorizzazione da parte dell’interessato (Art. 6, </w:t>
      </w:r>
      <w:proofErr w:type="spellStart"/>
      <w:r w:rsidRPr="00F20AAE">
        <w:rPr>
          <w:rFonts w:ascii="Franklin Gothic Pro" w:eastAsia="Malgun Gothic Semilight" w:hAnsi="Franklin Gothic Pro"/>
          <w:sz w:val="18"/>
          <w:szCs w:val="18"/>
          <w:lang w:eastAsia="it-IT" w:bidi="he-IL"/>
        </w:rPr>
        <w:t>let</w:t>
      </w:r>
      <w:proofErr w:type="spellEnd"/>
      <w:r w:rsidRPr="00F20AAE">
        <w:rPr>
          <w:rFonts w:ascii="Franklin Gothic Pro" w:eastAsia="Malgun Gothic Semilight" w:hAnsi="Franklin Gothic Pro"/>
          <w:sz w:val="18"/>
          <w:szCs w:val="18"/>
          <w:lang w:eastAsia="it-IT" w:bidi="he-IL"/>
        </w:rPr>
        <w:t xml:space="preserve">. a, GDPR); - adempiere un obbligo legale al quale è soggetto il titolare del trattamento (Art. 6, </w:t>
      </w:r>
      <w:proofErr w:type="spellStart"/>
      <w:r w:rsidRPr="00F20AAE">
        <w:rPr>
          <w:rFonts w:ascii="Franklin Gothic Pro" w:eastAsia="Malgun Gothic Semilight" w:hAnsi="Franklin Gothic Pro"/>
          <w:sz w:val="18"/>
          <w:szCs w:val="18"/>
          <w:lang w:eastAsia="it-IT" w:bidi="he-IL"/>
        </w:rPr>
        <w:t>let</w:t>
      </w:r>
      <w:proofErr w:type="spellEnd"/>
      <w:r w:rsidRPr="00F20AAE">
        <w:rPr>
          <w:rFonts w:ascii="Franklin Gothic Pro" w:eastAsia="Malgun Gothic Semilight" w:hAnsi="Franklin Gothic Pro"/>
          <w:sz w:val="18"/>
          <w:szCs w:val="18"/>
          <w:lang w:eastAsia="it-IT" w:bidi="he-IL"/>
        </w:rPr>
        <w:t>. c, GDPR);</w:t>
      </w:r>
    </w:p>
    <w:p w14:paraId="46018431"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Conservazione: </w:t>
      </w:r>
      <w:r w:rsidRPr="00F20AAE">
        <w:rPr>
          <w:rFonts w:ascii="Franklin Gothic Pro" w:eastAsia="Malgun Gothic Semilight" w:hAnsi="Franklin Gothic Pro"/>
          <w:sz w:val="18"/>
          <w:szCs w:val="18"/>
          <w:lang w:eastAsia="it-IT" w:bidi="he-IL"/>
        </w:rPr>
        <w:t>I dati saranno conservati per il tempo necessario al raggiungimento degli scopi per i quali sono stati raccolti e per adempiere agli obblighi di legge gravanti sul Titolare, pertanto, per non meno di 5 anni.</w:t>
      </w:r>
    </w:p>
    <w:p w14:paraId="4339196D"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Natura del conferimento e rifiuto: </w:t>
      </w:r>
      <w:r w:rsidRPr="00F20AAE">
        <w:rPr>
          <w:rFonts w:ascii="Franklin Gothic Pro" w:eastAsia="Malgun Gothic Semilight" w:hAnsi="Franklin Gothic Pro"/>
          <w:sz w:val="18"/>
          <w:szCs w:val="18"/>
          <w:lang w:eastAsia="it-IT" w:bidi="he-IL"/>
        </w:rPr>
        <w:t>Il conferimento dei dati quali immagini e riprese audio-video è facoltativo. Il mancato conferimento dei dati non permetterà l’utilizzo delle immagini e/o delle riprese audiovisive del soggetto interessato per le finalità sopra indicate e pertanto non sarà possibile concludere il procedimento, ovvero la registrazione. Il conferimento dei dati personali identificativi, di contatto e bancari è necessario per adempiere al contratto e/o per soddisfare eventuali richieste dell’Interessato.</w:t>
      </w:r>
    </w:p>
    <w:p w14:paraId="00914B56"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Destinatari dei dati – Diffusione e comunicazione: </w:t>
      </w:r>
      <w:r w:rsidRPr="00F20AAE">
        <w:rPr>
          <w:rFonts w:ascii="Franklin Gothic Pro" w:eastAsia="Malgun Gothic Semilight" w:hAnsi="Franklin Gothic Pro"/>
          <w:sz w:val="18"/>
          <w:szCs w:val="18"/>
          <w:lang w:eastAsia="it-IT" w:bidi="he-IL"/>
        </w:rPr>
        <w:t>Il Titolare tratta i dati dell’Interessato unicamente per il tramite di personale espressamente autorizzato ovvero il trattamento può avvenire, per conto del Titolare, ad opera di Responsabili esterni del Trattamento appositamente designati. L’elenco aggiornato dei Responsabili esterni del trattamento può essere fornito su richiesta dell’Interessato. I dati potranno essere comunicati, per le finalità sopra elencate, a soggetti esterni, senza l’espresso consenso dell’Interessato, ivi compresi gli altri Enti del Sistema Confprofessioni. Nei limiti pertinenti alle finalità di trattamento indicate, i dati personali (immagini e riprese audiovisive) potranno essere oggetto di comunicazione, pubblicazione e/o diffusione in qualsiasi forma. I dati potranno essere pubblicati su: siti internet del Titolare o di partner del Titolare, social media, piattaforme di videoconferenza, siti tematici, potrebbero altresì quindi essere estratti dai comuni motori di ricerca nel caso di ricerche on line effettuate da terzi soggetti.</w:t>
      </w:r>
    </w:p>
    <w:p w14:paraId="6103C276"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Trasferimento dai dati verso un paese terzo: </w:t>
      </w:r>
      <w:r w:rsidRPr="00F20AAE">
        <w:rPr>
          <w:rFonts w:ascii="Franklin Gothic Pro" w:eastAsia="Malgun Gothic Semilight" w:hAnsi="Franklin Gothic Pro"/>
          <w:sz w:val="18"/>
          <w:szCs w:val="18"/>
          <w:lang w:eastAsia="it-IT" w:bidi="he-IL"/>
        </w:rPr>
        <w:t>Nell’ambito della gestione del rapporto contrattuale non è previsto alcun trasferimento dei dati dell’Utente verso Paesi Terzi extra UE, né verso organizzazioni internazionali, ferma restando la diffusione come sopra indicato. Resta in ogni caso inteso che il Titolare, ove si rendesse necessario, avrà facoltà di spostare i server anche extra UE. In tal caso il Titolare assicura sin d’ora che il trasferimento dei dati extra UE avverrà in conformità alle disposizioni di legge applicabili.</w:t>
      </w:r>
    </w:p>
    <w:p w14:paraId="684806C0"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Modalità di trattamento: </w:t>
      </w:r>
      <w:r w:rsidRPr="00F20AAE">
        <w:rPr>
          <w:rFonts w:ascii="Franklin Gothic Pro" w:eastAsia="Malgun Gothic Semilight" w:hAnsi="Franklin Gothic Pro"/>
          <w:sz w:val="18"/>
          <w:szCs w:val="18"/>
          <w:lang w:eastAsia="it-IT" w:bidi="he-IL"/>
        </w:rPr>
        <w:t>Il trattamento dei dati avviene con modalità informatica, telematica e cartacea. I dati saranno conservati presso la sede del Titolare o di responsabili esterni nominati. Specifiche misure di sicurezza tecniche ed organizzative sono osservate per prevenire la perdita, modifica, comunicazione e diffusione illecite dei dati nel pieno rispetto dell’art. 32 GDPR. Non vengono eseguiti trattamenti di profilazione dei dati personali conferiti.</w:t>
      </w:r>
    </w:p>
    <w:p w14:paraId="2E37EFE8" w14:textId="77777777" w:rsidR="005C4F5B" w:rsidRPr="00F20AAE" w:rsidRDefault="005C4F5B" w:rsidP="00F20AAE">
      <w:pPr>
        <w:spacing w:before="120" w:after="120" w:line="24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b/>
          <w:bCs/>
          <w:sz w:val="18"/>
          <w:szCs w:val="18"/>
          <w:lang w:eastAsia="it-IT" w:bidi="he-IL"/>
        </w:rPr>
        <w:t xml:space="preserve">Diritti dell’Interessato: </w:t>
      </w:r>
      <w:r w:rsidRPr="00F20AAE">
        <w:rPr>
          <w:rFonts w:ascii="Franklin Gothic Pro" w:eastAsia="Malgun Gothic Semilight" w:hAnsi="Franklin Gothic Pro"/>
          <w:sz w:val="18"/>
          <w:szCs w:val="18"/>
          <w:lang w:eastAsia="it-IT" w:bidi="he-IL"/>
        </w:rPr>
        <w:t xml:space="preserve">In ogni momento l’interessato potrà esercitare i Suoi diritti nei confronti del Titolare del trattamento, previsti dagli artt. da 15 a 22 GDPR ove applicabili: diritto di accesso, rettifica, cancellazione, limitazione al trattamento, opposizione al trattamento. Si informa l’interessato che ha diritto di proporre reclamo all'autorità di controllo e può rivolgersi all’Autorità Garante per la protezione dei dati personali tramite il sito: www.garanteprivacy.it. In merito alle modalità di esercizio dei diritti previsti, l’interessato può contattare direttamente all’indirizzo mail del Titolare </w:t>
      </w:r>
      <w:hyperlink r:id="rId7" w:history="1">
        <w:r w:rsidRPr="00F20AAE">
          <w:rPr>
            <w:rStyle w:val="Collegamentoipertestuale"/>
            <w:rFonts w:ascii="Franklin Gothic Pro" w:eastAsia="Malgun Gothic Semilight" w:hAnsi="Franklin Gothic Pro"/>
            <w:sz w:val="18"/>
            <w:szCs w:val="18"/>
            <w:lang w:eastAsia="it-IT" w:bidi="he-IL"/>
          </w:rPr>
          <w:t>marketing@apriformazione.eu</w:t>
        </w:r>
      </w:hyperlink>
      <w:r w:rsidRPr="00F20AAE">
        <w:rPr>
          <w:rFonts w:ascii="Franklin Gothic Pro" w:eastAsia="Malgun Gothic Semilight" w:hAnsi="Franklin Gothic Pro"/>
          <w:sz w:val="18"/>
          <w:szCs w:val="18"/>
          <w:lang w:eastAsia="it-IT" w:bidi="he-IL"/>
        </w:rPr>
        <w:t>.</w:t>
      </w:r>
    </w:p>
    <w:p w14:paraId="154068D0" w14:textId="77777777" w:rsidR="00BE58A7" w:rsidRDefault="00BE58A7" w:rsidP="00F20AAE">
      <w:pPr>
        <w:spacing w:after="120" w:line="220" w:lineRule="exact"/>
        <w:jc w:val="both"/>
        <w:rPr>
          <w:rFonts w:ascii="Franklin Gothic Pro" w:eastAsia="Malgun Gothic Semilight" w:hAnsi="Franklin Gothic Pro"/>
          <w:b/>
          <w:bCs/>
          <w:sz w:val="18"/>
          <w:szCs w:val="18"/>
          <w:lang w:eastAsia="it-IT" w:bidi="he-IL"/>
        </w:rPr>
      </w:pPr>
    </w:p>
    <w:p w14:paraId="5371A549" w14:textId="77777777" w:rsidR="00BE58A7" w:rsidRDefault="00BE58A7" w:rsidP="00F20AAE">
      <w:pPr>
        <w:spacing w:after="120" w:line="220" w:lineRule="exact"/>
        <w:jc w:val="both"/>
        <w:rPr>
          <w:rFonts w:ascii="Franklin Gothic Pro" w:eastAsia="Malgun Gothic Semilight" w:hAnsi="Franklin Gothic Pro"/>
          <w:b/>
          <w:bCs/>
          <w:sz w:val="18"/>
          <w:szCs w:val="18"/>
          <w:lang w:eastAsia="it-IT" w:bidi="he-IL"/>
        </w:rPr>
      </w:pPr>
    </w:p>
    <w:p w14:paraId="000312E4" w14:textId="77777777" w:rsidR="00BE58A7" w:rsidRDefault="00BE58A7" w:rsidP="00F20AAE">
      <w:pPr>
        <w:spacing w:after="120" w:line="220" w:lineRule="exact"/>
        <w:jc w:val="both"/>
        <w:rPr>
          <w:rFonts w:ascii="Franklin Gothic Pro" w:eastAsia="Malgun Gothic Semilight" w:hAnsi="Franklin Gothic Pro"/>
          <w:b/>
          <w:bCs/>
          <w:sz w:val="18"/>
          <w:szCs w:val="18"/>
          <w:lang w:eastAsia="it-IT" w:bidi="he-IL"/>
        </w:rPr>
      </w:pPr>
    </w:p>
    <w:p w14:paraId="32FB704C" w14:textId="49DEB643" w:rsidR="005C4F5B" w:rsidRPr="00F20AAE" w:rsidRDefault="005C4F5B" w:rsidP="00F20AAE">
      <w:pPr>
        <w:spacing w:after="120" w:line="220" w:lineRule="exact"/>
        <w:jc w:val="both"/>
        <w:rPr>
          <w:rFonts w:ascii="Franklin Gothic Pro" w:eastAsia="Malgun Gothic Semilight" w:hAnsi="Franklin Gothic Pro"/>
          <w:b/>
          <w:bCs/>
          <w:sz w:val="18"/>
          <w:szCs w:val="18"/>
          <w:lang w:eastAsia="it-IT" w:bidi="he-IL"/>
        </w:rPr>
      </w:pPr>
      <w:r w:rsidRPr="00F20AAE">
        <w:rPr>
          <w:rFonts w:ascii="Franklin Gothic Pro" w:eastAsia="Malgun Gothic Semilight" w:hAnsi="Franklin Gothic Pro"/>
          <w:b/>
          <w:bCs/>
          <w:sz w:val="18"/>
          <w:szCs w:val="18"/>
          <w:lang w:eastAsia="it-IT" w:bidi="he-IL"/>
        </w:rPr>
        <w:lastRenderedPageBreak/>
        <w:t>FORMULA DI ACQUISIZIONE DEL CONSENSO DELL'INTERESSATO</w:t>
      </w:r>
    </w:p>
    <w:p w14:paraId="730FE55A" w14:textId="77777777" w:rsidR="005C4F5B" w:rsidRPr="00F20AAE" w:rsidRDefault="005C4F5B" w:rsidP="00F20AAE">
      <w:pPr>
        <w:spacing w:after="120" w:line="22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Il sottoscritto Interessato, acquisite le informazioni fornite dal Titolare del trattamento come da informativa che precede, in merito ai propri dati personali dispone come di seguito:</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4"/>
        <w:gridCol w:w="1275"/>
        <w:gridCol w:w="1294"/>
      </w:tblGrid>
      <w:tr w:rsidR="005C4F5B" w:rsidRPr="00F20AAE" w14:paraId="3C9BA0B0" w14:textId="77777777" w:rsidTr="00781C75">
        <w:trPr>
          <w:jc w:val="center"/>
        </w:trPr>
        <w:tc>
          <w:tcPr>
            <w:tcW w:w="7774" w:type="dxa"/>
            <w:shd w:val="clear" w:color="auto" w:fill="DEEAF6"/>
          </w:tcPr>
          <w:p w14:paraId="43DEB46B" w14:textId="77777777" w:rsidR="005C4F5B" w:rsidRPr="00F20AAE" w:rsidRDefault="005C4F5B" w:rsidP="00F20AAE">
            <w:pPr>
              <w:spacing w:after="120" w:line="220" w:lineRule="exact"/>
              <w:jc w:val="both"/>
              <w:rPr>
                <w:rFonts w:ascii="Franklin Gothic Pro" w:eastAsia="Malgun Gothic Semilight" w:hAnsi="Franklin Gothic Pro"/>
                <w:b/>
                <w:sz w:val="18"/>
                <w:szCs w:val="18"/>
                <w:lang w:eastAsia="it-IT" w:bidi="he-IL"/>
              </w:rPr>
            </w:pPr>
            <w:r w:rsidRPr="00F20AAE">
              <w:rPr>
                <w:rFonts w:ascii="Franklin Gothic Pro" w:eastAsia="Malgun Gothic Semilight" w:hAnsi="Franklin Gothic Pro"/>
                <w:b/>
                <w:sz w:val="18"/>
                <w:szCs w:val="18"/>
                <w:lang w:eastAsia="it-IT" w:bidi="he-IL"/>
              </w:rPr>
              <w:t>FINALITÀ</w:t>
            </w:r>
          </w:p>
        </w:tc>
        <w:tc>
          <w:tcPr>
            <w:tcW w:w="2569" w:type="dxa"/>
            <w:gridSpan w:val="2"/>
            <w:shd w:val="clear" w:color="auto" w:fill="DEEAF6"/>
          </w:tcPr>
          <w:p w14:paraId="51BC3720" w14:textId="77777777" w:rsidR="005C4F5B" w:rsidRPr="00F20AAE" w:rsidRDefault="005C4F5B" w:rsidP="00F20AAE">
            <w:pPr>
              <w:spacing w:after="120" w:line="220" w:lineRule="exact"/>
              <w:jc w:val="both"/>
              <w:rPr>
                <w:rFonts w:ascii="Franklin Gothic Pro" w:eastAsia="Malgun Gothic Semilight" w:hAnsi="Franklin Gothic Pro"/>
                <w:b/>
                <w:sz w:val="18"/>
                <w:szCs w:val="18"/>
                <w:lang w:eastAsia="it-IT" w:bidi="he-IL"/>
              </w:rPr>
            </w:pPr>
            <w:r w:rsidRPr="00F20AAE">
              <w:rPr>
                <w:rFonts w:ascii="Franklin Gothic Pro" w:eastAsia="Malgun Gothic Semilight" w:hAnsi="Franklin Gothic Pro"/>
                <w:b/>
                <w:sz w:val="18"/>
                <w:szCs w:val="18"/>
                <w:lang w:eastAsia="it-IT" w:bidi="he-IL"/>
              </w:rPr>
              <w:t>CONSENSO</w:t>
            </w:r>
          </w:p>
        </w:tc>
      </w:tr>
      <w:tr w:rsidR="005C4F5B" w:rsidRPr="00F20AAE" w14:paraId="645BB00A" w14:textId="77777777" w:rsidTr="00781C75">
        <w:trPr>
          <w:jc w:val="center"/>
        </w:trPr>
        <w:tc>
          <w:tcPr>
            <w:tcW w:w="7774" w:type="dxa"/>
          </w:tcPr>
          <w:p w14:paraId="39706684" w14:textId="77777777" w:rsidR="005C4F5B" w:rsidRPr="00F20AAE" w:rsidRDefault="005C4F5B" w:rsidP="00F20AAE">
            <w:pPr>
              <w:spacing w:after="120" w:line="220" w:lineRule="exact"/>
              <w:jc w:val="both"/>
              <w:rPr>
                <w:rFonts w:ascii="Franklin Gothic Pro" w:eastAsia="Malgun Gothic Semilight" w:hAnsi="Franklin Gothic Pro"/>
                <w:b/>
                <w:bCs/>
                <w:sz w:val="18"/>
                <w:szCs w:val="18"/>
                <w:lang w:eastAsia="it-IT" w:bidi="he-IL"/>
              </w:rPr>
            </w:pPr>
            <w:r w:rsidRPr="00F20AAE">
              <w:rPr>
                <w:rFonts w:ascii="Franklin Gothic Pro" w:eastAsia="Malgun Gothic Semilight" w:hAnsi="Franklin Gothic Pro"/>
                <w:b/>
                <w:bCs/>
                <w:sz w:val="18"/>
                <w:szCs w:val="18"/>
                <w:lang w:eastAsia="it-IT" w:bidi="he-IL"/>
              </w:rPr>
              <w:t>Aggiornamento e comunicazioni commerciali</w:t>
            </w:r>
          </w:p>
          <w:p w14:paraId="2819A2FB" w14:textId="77777777" w:rsidR="005C4F5B" w:rsidRPr="00F20AAE" w:rsidRDefault="005C4F5B" w:rsidP="00F20AAE">
            <w:pPr>
              <w:spacing w:after="120" w:line="220" w:lineRule="exact"/>
              <w:jc w:val="both"/>
              <w:rPr>
                <w:rFonts w:ascii="Franklin Gothic Pro" w:eastAsia="Malgun Gothic Semilight" w:hAnsi="Franklin Gothic Pro"/>
                <w:sz w:val="18"/>
                <w:szCs w:val="18"/>
                <w:lang w:eastAsia="it-IT" w:bidi="he-IL"/>
              </w:rPr>
            </w:pPr>
            <w:r w:rsidRPr="00F20AAE">
              <w:rPr>
                <w:rFonts w:ascii="Franklin Gothic Pro" w:eastAsia="Malgun Gothic Semilight" w:hAnsi="Franklin Gothic Pro"/>
                <w:sz w:val="18"/>
                <w:szCs w:val="18"/>
                <w:lang w:eastAsia="it-IT" w:bidi="he-IL"/>
              </w:rPr>
              <w:t>Voglio rimanere aggiornato sulle attività e sulle iniziative promosse da APRI FORMAZIONE e ricevere comunicazioni promozionali con qualsiasi modalità, anche elettronica (es. newsletter).</w:t>
            </w:r>
          </w:p>
        </w:tc>
        <w:tc>
          <w:tcPr>
            <w:tcW w:w="1275" w:type="dxa"/>
            <w:vAlign w:val="center"/>
          </w:tcPr>
          <w:p w14:paraId="7A8E4688" w14:textId="77777777" w:rsidR="005C4F5B" w:rsidRPr="00F20AAE" w:rsidRDefault="005C4F5B" w:rsidP="00F20AAE">
            <w:pPr>
              <w:numPr>
                <w:ilvl w:val="0"/>
                <w:numId w:val="5"/>
              </w:numPr>
              <w:spacing w:after="120" w:line="220" w:lineRule="exact"/>
              <w:jc w:val="both"/>
              <w:rPr>
                <w:rFonts w:ascii="Franklin Gothic Pro" w:eastAsia="Malgun Gothic Semilight" w:hAnsi="Franklin Gothic Pro"/>
                <w:b/>
                <w:sz w:val="18"/>
                <w:szCs w:val="18"/>
                <w:lang w:eastAsia="it-IT" w:bidi="he-IL"/>
              </w:rPr>
            </w:pPr>
            <w:r w:rsidRPr="00F20AAE">
              <w:rPr>
                <w:rFonts w:ascii="Franklin Gothic Pro" w:eastAsia="Malgun Gothic Semilight" w:hAnsi="Franklin Gothic Pro"/>
                <w:b/>
                <w:sz w:val="18"/>
                <w:szCs w:val="18"/>
                <w:lang w:eastAsia="it-IT" w:bidi="he-IL"/>
              </w:rPr>
              <w:t>SI</w:t>
            </w:r>
          </w:p>
        </w:tc>
        <w:tc>
          <w:tcPr>
            <w:tcW w:w="1294" w:type="dxa"/>
            <w:vAlign w:val="center"/>
          </w:tcPr>
          <w:p w14:paraId="3F34B6F5" w14:textId="77777777" w:rsidR="005C4F5B" w:rsidRPr="00F20AAE" w:rsidRDefault="005C4F5B" w:rsidP="00F20AAE">
            <w:pPr>
              <w:numPr>
                <w:ilvl w:val="0"/>
                <w:numId w:val="5"/>
              </w:numPr>
              <w:spacing w:after="120" w:line="220" w:lineRule="exact"/>
              <w:jc w:val="both"/>
              <w:rPr>
                <w:rFonts w:ascii="Franklin Gothic Pro" w:eastAsia="Malgun Gothic Semilight" w:hAnsi="Franklin Gothic Pro"/>
                <w:b/>
                <w:sz w:val="18"/>
                <w:szCs w:val="18"/>
                <w:lang w:eastAsia="it-IT" w:bidi="he-IL"/>
              </w:rPr>
            </w:pPr>
            <w:r w:rsidRPr="00F20AAE">
              <w:rPr>
                <w:rFonts w:ascii="Franklin Gothic Pro" w:eastAsia="Malgun Gothic Semilight" w:hAnsi="Franklin Gothic Pro"/>
                <w:b/>
                <w:sz w:val="18"/>
                <w:szCs w:val="18"/>
                <w:lang w:eastAsia="it-IT" w:bidi="he-IL"/>
              </w:rPr>
              <w:t>NO</w:t>
            </w:r>
          </w:p>
        </w:tc>
      </w:tr>
    </w:tbl>
    <w:p w14:paraId="60226BBD" w14:textId="77777777" w:rsidR="00090232" w:rsidRDefault="00090232" w:rsidP="00F20AAE">
      <w:pPr>
        <w:jc w:val="both"/>
        <w:rPr>
          <w:rFonts w:eastAsia="Times New Roman" w:cstheme="minorHAnsi"/>
          <w:kern w:val="0"/>
          <w:sz w:val="24"/>
          <w:szCs w:val="24"/>
          <w:lang w:eastAsia="it-IT"/>
          <w14:ligatures w14:val="none"/>
        </w:rPr>
      </w:pPr>
    </w:p>
    <w:p w14:paraId="534249E4" w14:textId="77777777" w:rsidR="00090232" w:rsidRDefault="00090232" w:rsidP="00F20AAE">
      <w:pPr>
        <w:jc w:val="both"/>
        <w:rPr>
          <w:rFonts w:eastAsia="Times New Roman" w:cstheme="minorHAnsi"/>
          <w:kern w:val="0"/>
          <w:sz w:val="24"/>
          <w:szCs w:val="24"/>
          <w:lang w:eastAsia="it-IT"/>
          <w14:ligatures w14:val="none"/>
        </w:rPr>
      </w:pPr>
    </w:p>
    <w:p w14:paraId="178CA8AD" w14:textId="0A2F8ADE" w:rsidR="005C4F5B" w:rsidRDefault="00090232" w:rsidP="00F20AAE">
      <w:pPr>
        <w:jc w:val="both"/>
        <w:rPr>
          <w:rFonts w:ascii="Franklin Gothic Pro" w:eastAsia="Malgun Gothic Semilight" w:hAnsi="Franklin Gothic Pro"/>
          <w:sz w:val="18"/>
          <w:szCs w:val="18"/>
          <w:lang w:eastAsia="it-IT" w:bidi="he-IL"/>
        </w:rPr>
      </w:pPr>
      <w:r>
        <w:rPr>
          <w:rFonts w:eastAsia="Times New Roman" w:cstheme="minorHAnsi"/>
          <w:kern w:val="0"/>
          <w:sz w:val="24"/>
          <w:szCs w:val="24"/>
          <w:lang w:eastAsia="it-IT"/>
          <w14:ligatures w14:val="none"/>
        </w:rPr>
        <w:t>Luogo e data</w:t>
      </w:r>
      <w:proofErr w:type="gramStart"/>
      <w:r w:rsidR="005C4F5B" w:rsidRPr="00F20AAE">
        <w:rPr>
          <w:rFonts w:ascii="Franklin Gothic Pro" w:eastAsia="Malgun Gothic Semilight" w:hAnsi="Franklin Gothic Pro"/>
          <w:sz w:val="18"/>
          <w:szCs w:val="18"/>
          <w:lang w:eastAsia="it-IT" w:bidi="he-IL"/>
        </w:rPr>
        <w:tab/>
        <w:t xml:space="preserve">  </w:t>
      </w:r>
      <w:r>
        <w:rPr>
          <w:rFonts w:ascii="Franklin Gothic Pro" w:eastAsia="Malgun Gothic Semilight" w:hAnsi="Franklin Gothic Pro"/>
          <w:sz w:val="18"/>
          <w:szCs w:val="18"/>
          <w:lang w:eastAsia="it-IT" w:bidi="he-IL"/>
        </w:rPr>
        <w:t>_</w:t>
      </w:r>
      <w:proofErr w:type="gramEnd"/>
      <w:r>
        <w:rPr>
          <w:rFonts w:ascii="Franklin Gothic Pro" w:eastAsia="Malgun Gothic Semilight" w:hAnsi="Franklin Gothic Pro"/>
          <w:sz w:val="18"/>
          <w:szCs w:val="18"/>
          <w:lang w:eastAsia="it-IT" w:bidi="he-IL"/>
        </w:rPr>
        <w:t>_____________________</w:t>
      </w:r>
      <w:r w:rsidR="005C4F5B" w:rsidRPr="00F20AAE">
        <w:rPr>
          <w:rFonts w:ascii="Franklin Gothic Pro" w:eastAsia="Malgun Gothic Semilight" w:hAnsi="Franklin Gothic Pro"/>
          <w:sz w:val="18"/>
          <w:szCs w:val="18"/>
          <w:lang w:eastAsia="it-IT" w:bidi="he-IL"/>
        </w:rPr>
        <w:t xml:space="preserve"> </w:t>
      </w:r>
      <w:r w:rsidR="005C4F5B" w:rsidRPr="00F20AAE">
        <w:rPr>
          <w:rFonts w:ascii="Franklin Gothic Pro" w:eastAsia="Malgun Gothic Semilight" w:hAnsi="Franklin Gothic Pro"/>
          <w:sz w:val="18"/>
          <w:szCs w:val="18"/>
          <w:lang w:eastAsia="it-IT" w:bidi="he-IL"/>
        </w:rPr>
        <w:tab/>
        <w:t>Firma Leggibile dell’Interessato: ___________________</w:t>
      </w:r>
      <w:r w:rsidR="00F20AAE" w:rsidRPr="00F20AAE">
        <w:rPr>
          <w:rFonts w:ascii="Franklin Gothic Pro" w:eastAsia="Malgun Gothic Semilight" w:hAnsi="Franklin Gothic Pro"/>
          <w:sz w:val="18"/>
          <w:szCs w:val="18"/>
          <w:lang w:eastAsia="it-IT" w:bidi="he-IL"/>
        </w:rPr>
        <w:t>_____________________</w:t>
      </w:r>
    </w:p>
    <w:p w14:paraId="36E197BC" w14:textId="77777777" w:rsidR="003D38EF" w:rsidRDefault="003D38EF" w:rsidP="00F20AAE">
      <w:pPr>
        <w:jc w:val="both"/>
        <w:rPr>
          <w:rFonts w:ascii="Franklin Gothic Pro" w:eastAsia="Malgun Gothic Semilight" w:hAnsi="Franklin Gothic Pro"/>
          <w:sz w:val="18"/>
          <w:szCs w:val="18"/>
          <w:lang w:eastAsia="it-IT" w:bidi="he-IL"/>
        </w:rPr>
      </w:pPr>
    </w:p>
    <w:p w14:paraId="5C668E29" w14:textId="77777777" w:rsidR="003D38EF" w:rsidRDefault="003D38EF" w:rsidP="00F20AAE">
      <w:pPr>
        <w:jc w:val="both"/>
        <w:rPr>
          <w:rFonts w:ascii="Franklin Gothic Pro" w:eastAsia="Malgun Gothic Semilight" w:hAnsi="Franklin Gothic Pro"/>
          <w:sz w:val="18"/>
          <w:szCs w:val="18"/>
          <w:lang w:eastAsia="it-IT" w:bidi="he-IL"/>
        </w:rPr>
      </w:pPr>
    </w:p>
    <w:p w14:paraId="7BC21810" w14:textId="77777777" w:rsidR="003D38EF" w:rsidRDefault="003D38EF" w:rsidP="00F20AAE">
      <w:pPr>
        <w:jc w:val="both"/>
        <w:rPr>
          <w:rFonts w:ascii="Franklin Gothic Pro" w:eastAsia="Malgun Gothic Semilight" w:hAnsi="Franklin Gothic Pro"/>
          <w:sz w:val="18"/>
          <w:szCs w:val="18"/>
          <w:lang w:eastAsia="it-IT" w:bidi="he-IL"/>
        </w:rPr>
      </w:pPr>
    </w:p>
    <w:p w14:paraId="18F4850C" w14:textId="77777777" w:rsidR="003D38EF" w:rsidRDefault="003D38EF" w:rsidP="00F20AAE">
      <w:pPr>
        <w:jc w:val="both"/>
        <w:rPr>
          <w:rFonts w:ascii="Franklin Gothic Pro" w:eastAsia="Malgun Gothic Semilight" w:hAnsi="Franklin Gothic Pro"/>
          <w:sz w:val="18"/>
          <w:szCs w:val="18"/>
          <w:lang w:eastAsia="it-IT" w:bidi="he-IL"/>
        </w:rPr>
      </w:pPr>
    </w:p>
    <w:p w14:paraId="6FE2CEA0" w14:textId="77777777" w:rsidR="003D38EF" w:rsidRDefault="003D38EF" w:rsidP="00F20AAE">
      <w:pPr>
        <w:jc w:val="both"/>
        <w:rPr>
          <w:rFonts w:ascii="Franklin Gothic Pro" w:eastAsia="Malgun Gothic Semilight" w:hAnsi="Franklin Gothic Pro"/>
          <w:sz w:val="18"/>
          <w:szCs w:val="18"/>
          <w:lang w:eastAsia="it-IT" w:bidi="he-IL"/>
        </w:rPr>
      </w:pPr>
    </w:p>
    <w:p w14:paraId="71E4F73A" w14:textId="77777777" w:rsidR="003D38EF" w:rsidRDefault="003D38EF" w:rsidP="00F20AAE">
      <w:pPr>
        <w:jc w:val="both"/>
        <w:rPr>
          <w:rFonts w:ascii="Franklin Gothic Pro" w:eastAsia="Malgun Gothic Semilight" w:hAnsi="Franklin Gothic Pro"/>
          <w:sz w:val="18"/>
          <w:szCs w:val="18"/>
          <w:lang w:eastAsia="it-IT" w:bidi="he-IL"/>
        </w:rPr>
      </w:pPr>
    </w:p>
    <w:p w14:paraId="666BB8B2" w14:textId="77777777" w:rsidR="003D38EF" w:rsidRDefault="003D38EF" w:rsidP="00F20AAE">
      <w:pPr>
        <w:jc w:val="both"/>
        <w:rPr>
          <w:rFonts w:ascii="Franklin Gothic Pro" w:eastAsia="Malgun Gothic Semilight" w:hAnsi="Franklin Gothic Pro"/>
          <w:sz w:val="18"/>
          <w:szCs w:val="18"/>
          <w:lang w:eastAsia="it-IT" w:bidi="he-IL"/>
        </w:rPr>
      </w:pPr>
    </w:p>
    <w:p w14:paraId="15740B5C" w14:textId="77777777" w:rsidR="003D38EF" w:rsidRDefault="003D38EF" w:rsidP="00F20AAE">
      <w:pPr>
        <w:jc w:val="both"/>
        <w:rPr>
          <w:rFonts w:ascii="Franklin Gothic Pro" w:eastAsia="Malgun Gothic Semilight" w:hAnsi="Franklin Gothic Pro"/>
          <w:sz w:val="18"/>
          <w:szCs w:val="18"/>
          <w:lang w:eastAsia="it-IT" w:bidi="he-IL"/>
        </w:rPr>
      </w:pPr>
    </w:p>
    <w:p w14:paraId="1A91C251" w14:textId="77777777" w:rsidR="003D38EF" w:rsidRDefault="003D38EF" w:rsidP="00F20AAE">
      <w:pPr>
        <w:jc w:val="both"/>
        <w:rPr>
          <w:rFonts w:ascii="Franklin Gothic Pro" w:eastAsia="Malgun Gothic Semilight" w:hAnsi="Franklin Gothic Pro"/>
          <w:sz w:val="18"/>
          <w:szCs w:val="18"/>
          <w:lang w:eastAsia="it-IT" w:bidi="he-IL"/>
        </w:rPr>
      </w:pPr>
    </w:p>
    <w:p w14:paraId="5BC0E746" w14:textId="77777777" w:rsidR="003D38EF" w:rsidRDefault="003D38EF" w:rsidP="00F20AAE">
      <w:pPr>
        <w:jc w:val="both"/>
        <w:rPr>
          <w:rFonts w:ascii="Franklin Gothic Pro" w:eastAsia="Malgun Gothic Semilight" w:hAnsi="Franklin Gothic Pro"/>
          <w:sz w:val="18"/>
          <w:szCs w:val="18"/>
          <w:lang w:eastAsia="it-IT" w:bidi="he-IL"/>
        </w:rPr>
      </w:pPr>
    </w:p>
    <w:p w14:paraId="3C0B2E3C" w14:textId="77777777" w:rsidR="003D38EF" w:rsidRDefault="003D38EF" w:rsidP="00F20AAE">
      <w:pPr>
        <w:jc w:val="both"/>
        <w:rPr>
          <w:rFonts w:ascii="Franklin Gothic Pro" w:eastAsia="Malgun Gothic Semilight" w:hAnsi="Franklin Gothic Pro"/>
          <w:sz w:val="18"/>
          <w:szCs w:val="18"/>
          <w:lang w:eastAsia="it-IT" w:bidi="he-IL"/>
        </w:rPr>
      </w:pPr>
    </w:p>
    <w:p w14:paraId="6423A145" w14:textId="77777777" w:rsidR="003D38EF" w:rsidRDefault="003D38EF" w:rsidP="00F20AAE">
      <w:pPr>
        <w:jc w:val="both"/>
        <w:rPr>
          <w:rFonts w:ascii="Franklin Gothic Pro" w:eastAsia="Malgun Gothic Semilight" w:hAnsi="Franklin Gothic Pro"/>
          <w:sz w:val="18"/>
          <w:szCs w:val="18"/>
          <w:lang w:eastAsia="it-IT" w:bidi="he-IL"/>
        </w:rPr>
      </w:pPr>
    </w:p>
    <w:p w14:paraId="72A916E5" w14:textId="77777777" w:rsidR="003D38EF" w:rsidRDefault="003D38EF" w:rsidP="00F20AAE">
      <w:pPr>
        <w:jc w:val="both"/>
        <w:rPr>
          <w:rFonts w:ascii="Franklin Gothic Pro" w:eastAsia="Malgun Gothic Semilight" w:hAnsi="Franklin Gothic Pro"/>
          <w:sz w:val="18"/>
          <w:szCs w:val="18"/>
          <w:lang w:eastAsia="it-IT" w:bidi="he-IL"/>
        </w:rPr>
      </w:pPr>
    </w:p>
    <w:p w14:paraId="475E26EC" w14:textId="77777777" w:rsidR="003D38EF" w:rsidRDefault="003D38EF" w:rsidP="00F20AAE">
      <w:pPr>
        <w:jc w:val="both"/>
        <w:rPr>
          <w:rFonts w:ascii="Franklin Gothic Pro" w:eastAsia="Malgun Gothic Semilight" w:hAnsi="Franklin Gothic Pro"/>
          <w:sz w:val="18"/>
          <w:szCs w:val="18"/>
          <w:lang w:eastAsia="it-IT" w:bidi="he-IL"/>
        </w:rPr>
      </w:pPr>
    </w:p>
    <w:p w14:paraId="074C5B47" w14:textId="77777777" w:rsidR="003D38EF" w:rsidRDefault="003D38EF" w:rsidP="00F20AAE">
      <w:pPr>
        <w:jc w:val="both"/>
        <w:rPr>
          <w:rFonts w:ascii="Franklin Gothic Pro" w:eastAsia="Malgun Gothic Semilight" w:hAnsi="Franklin Gothic Pro"/>
          <w:sz w:val="18"/>
          <w:szCs w:val="18"/>
          <w:lang w:eastAsia="it-IT" w:bidi="he-IL"/>
        </w:rPr>
      </w:pPr>
    </w:p>
    <w:p w14:paraId="6A339B7F" w14:textId="77777777" w:rsidR="003D38EF" w:rsidRDefault="003D38EF" w:rsidP="00F20AAE">
      <w:pPr>
        <w:jc w:val="both"/>
        <w:rPr>
          <w:rFonts w:ascii="Franklin Gothic Pro" w:eastAsia="Malgun Gothic Semilight" w:hAnsi="Franklin Gothic Pro"/>
          <w:sz w:val="18"/>
          <w:szCs w:val="18"/>
          <w:lang w:eastAsia="it-IT" w:bidi="he-IL"/>
        </w:rPr>
      </w:pPr>
    </w:p>
    <w:p w14:paraId="5352DAAE" w14:textId="77777777" w:rsidR="003D38EF" w:rsidRDefault="003D38EF" w:rsidP="00F20AAE">
      <w:pPr>
        <w:jc w:val="both"/>
        <w:rPr>
          <w:rFonts w:ascii="Franklin Gothic Pro" w:eastAsia="Malgun Gothic Semilight" w:hAnsi="Franklin Gothic Pro"/>
          <w:sz w:val="18"/>
          <w:szCs w:val="18"/>
          <w:lang w:eastAsia="it-IT" w:bidi="he-IL"/>
        </w:rPr>
      </w:pPr>
    </w:p>
    <w:p w14:paraId="7F00A921" w14:textId="77777777" w:rsidR="003D38EF" w:rsidRDefault="003D38EF" w:rsidP="00F20AAE">
      <w:pPr>
        <w:jc w:val="both"/>
        <w:rPr>
          <w:rFonts w:ascii="Franklin Gothic Pro" w:eastAsia="Malgun Gothic Semilight" w:hAnsi="Franklin Gothic Pro"/>
          <w:sz w:val="18"/>
          <w:szCs w:val="18"/>
          <w:lang w:eastAsia="it-IT" w:bidi="he-IL"/>
        </w:rPr>
      </w:pPr>
    </w:p>
    <w:p w14:paraId="64F44E60" w14:textId="77777777" w:rsidR="003D38EF" w:rsidRDefault="003D38EF" w:rsidP="00F20AAE">
      <w:pPr>
        <w:jc w:val="both"/>
        <w:rPr>
          <w:rFonts w:ascii="Franklin Gothic Pro" w:eastAsia="Malgun Gothic Semilight" w:hAnsi="Franklin Gothic Pro"/>
          <w:sz w:val="18"/>
          <w:szCs w:val="18"/>
          <w:lang w:eastAsia="it-IT" w:bidi="he-IL"/>
        </w:rPr>
      </w:pPr>
    </w:p>
    <w:p w14:paraId="5447D209" w14:textId="77777777" w:rsidR="003D38EF" w:rsidRDefault="003D38EF" w:rsidP="00F20AAE">
      <w:pPr>
        <w:jc w:val="both"/>
        <w:rPr>
          <w:rFonts w:ascii="Franklin Gothic Pro" w:eastAsia="Malgun Gothic Semilight" w:hAnsi="Franklin Gothic Pro"/>
          <w:sz w:val="18"/>
          <w:szCs w:val="18"/>
          <w:lang w:eastAsia="it-IT" w:bidi="he-IL"/>
        </w:rPr>
      </w:pPr>
    </w:p>
    <w:p w14:paraId="6EC8A3D8" w14:textId="77777777" w:rsidR="003D38EF" w:rsidRDefault="003D38EF" w:rsidP="00F20AAE">
      <w:pPr>
        <w:jc w:val="both"/>
        <w:rPr>
          <w:rFonts w:ascii="Franklin Gothic Pro" w:eastAsia="Malgun Gothic Semilight" w:hAnsi="Franklin Gothic Pro"/>
          <w:sz w:val="18"/>
          <w:szCs w:val="18"/>
          <w:lang w:eastAsia="it-IT" w:bidi="he-IL"/>
        </w:rPr>
      </w:pPr>
    </w:p>
    <w:p w14:paraId="6F15DD92" w14:textId="77777777" w:rsidR="003D38EF" w:rsidRDefault="003D38EF" w:rsidP="00F20AAE">
      <w:pPr>
        <w:jc w:val="both"/>
        <w:rPr>
          <w:rFonts w:ascii="Franklin Gothic Pro" w:eastAsia="Malgun Gothic Semilight" w:hAnsi="Franklin Gothic Pro"/>
          <w:sz w:val="18"/>
          <w:szCs w:val="18"/>
          <w:lang w:eastAsia="it-IT" w:bidi="he-IL"/>
        </w:rPr>
      </w:pPr>
    </w:p>
    <w:p w14:paraId="62E30533" w14:textId="77777777" w:rsidR="003D38EF" w:rsidRDefault="003D38EF" w:rsidP="00F20AAE">
      <w:pPr>
        <w:jc w:val="both"/>
        <w:rPr>
          <w:rFonts w:ascii="Franklin Gothic Pro" w:eastAsia="Malgun Gothic Semilight" w:hAnsi="Franklin Gothic Pro"/>
          <w:sz w:val="18"/>
          <w:szCs w:val="18"/>
          <w:lang w:eastAsia="it-IT" w:bidi="he-IL"/>
        </w:rPr>
      </w:pPr>
    </w:p>
    <w:p w14:paraId="7672B7D8" w14:textId="77777777" w:rsidR="003D38EF" w:rsidRDefault="003D38EF" w:rsidP="00F20AAE">
      <w:pPr>
        <w:jc w:val="both"/>
        <w:rPr>
          <w:rFonts w:ascii="Franklin Gothic Pro" w:eastAsia="Malgun Gothic Semilight" w:hAnsi="Franklin Gothic Pro"/>
          <w:sz w:val="18"/>
          <w:szCs w:val="18"/>
          <w:lang w:eastAsia="it-IT" w:bidi="he-IL"/>
        </w:rPr>
      </w:pPr>
    </w:p>
    <w:p w14:paraId="37910F48" w14:textId="77777777" w:rsidR="003D38EF" w:rsidRDefault="003D38EF" w:rsidP="00F20AAE">
      <w:pPr>
        <w:jc w:val="both"/>
        <w:rPr>
          <w:rFonts w:ascii="Franklin Gothic Pro" w:eastAsia="Malgun Gothic Semilight" w:hAnsi="Franklin Gothic Pro"/>
          <w:sz w:val="18"/>
          <w:szCs w:val="18"/>
          <w:lang w:eastAsia="it-IT" w:bidi="he-IL"/>
        </w:rPr>
      </w:pPr>
    </w:p>
    <w:p w14:paraId="5C1BC707" w14:textId="77777777" w:rsidR="003D38EF" w:rsidRPr="00F20AAE" w:rsidRDefault="003D38EF" w:rsidP="00F20AAE">
      <w:pPr>
        <w:jc w:val="both"/>
        <w:rPr>
          <w:rFonts w:cstheme="minorHAnsi"/>
          <w:sz w:val="18"/>
          <w:szCs w:val="18"/>
        </w:rPr>
      </w:pPr>
    </w:p>
    <w:sectPr w:rsidR="003D38EF" w:rsidRPr="00F20AAE" w:rsidSect="005C4F5B">
      <w:headerReference w:type="default" r:id="rId8"/>
      <w:pgSz w:w="11906" w:h="16838"/>
      <w:pgMar w:top="2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23697" w14:textId="77777777" w:rsidR="00CE2773" w:rsidRDefault="00CE2773" w:rsidP="00CE2773">
      <w:pPr>
        <w:spacing w:after="0" w:line="240" w:lineRule="auto"/>
      </w:pPr>
      <w:r>
        <w:separator/>
      </w:r>
    </w:p>
  </w:endnote>
  <w:endnote w:type="continuationSeparator" w:id="0">
    <w:p w14:paraId="43742347" w14:textId="77777777" w:rsidR="00CE2773" w:rsidRDefault="00CE2773" w:rsidP="00CE2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Pro">
    <w:altName w:val="Calibri"/>
    <w:panose1 w:val="00000000000000000000"/>
    <w:charset w:val="00"/>
    <w:family w:val="auto"/>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1F963" w14:textId="77777777" w:rsidR="00CE2773" w:rsidRDefault="00CE2773" w:rsidP="00CE2773">
      <w:pPr>
        <w:spacing w:after="0" w:line="240" w:lineRule="auto"/>
      </w:pPr>
      <w:r>
        <w:separator/>
      </w:r>
    </w:p>
  </w:footnote>
  <w:footnote w:type="continuationSeparator" w:id="0">
    <w:p w14:paraId="44290367" w14:textId="77777777" w:rsidR="00CE2773" w:rsidRDefault="00CE2773" w:rsidP="00CE2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D11FF" w14:textId="2425C54D" w:rsidR="00CE2773" w:rsidRDefault="00CE2773">
    <w:pPr>
      <w:pStyle w:val="Intestazione"/>
    </w:pPr>
    <w:r>
      <w:rPr>
        <w:noProof/>
      </w:rPr>
      <w:drawing>
        <wp:inline distT="0" distB="0" distL="0" distR="0" wp14:anchorId="63E1CC5C" wp14:editId="67660CA3">
          <wp:extent cx="6496050" cy="609600"/>
          <wp:effectExtent l="0" t="0" r="0" b="0"/>
          <wp:docPr id="321243874" name="Immagine 321243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26790" name="Immagine 1"/>
                  <pic:cNvPicPr>
                    <a:picLocks noChangeAspect="1"/>
                  </pic:cNvPicPr>
                </pic:nvPicPr>
                <pic:blipFill rotWithShape="1">
                  <a:blip r:embed="rId1">
                    <a:extLst>
                      <a:ext uri="{28A0092B-C50C-407E-A947-70E740481C1C}">
                        <a14:useLocalDpi xmlns:a14="http://schemas.microsoft.com/office/drawing/2010/main" val="0"/>
                      </a:ext>
                    </a:extLst>
                  </a:blip>
                  <a:srcRect r="-36" b="44764"/>
                  <a:stretch/>
                </pic:blipFill>
                <pic:spPr bwMode="auto">
                  <a:xfrm>
                    <a:off x="0" y="0"/>
                    <a:ext cx="6531631" cy="61293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4355"/>
    <w:multiLevelType w:val="hybridMultilevel"/>
    <w:tmpl w:val="71FC5C5A"/>
    <w:lvl w:ilvl="0" w:tplc="2CE488BA">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407609"/>
    <w:multiLevelType w:val="hybridMultilevel"/>
    <w:tmpl w:val="FFFFFFFF"/>
    <w:lvl w:ilvl="0" w:tplc="0DA26EB4">
      <w:start w:val="1"/>
      <w:numFmt w:val="decimal"/>
      <w:lvlText w:val="%1."/>
      <w:lvlJc w:val="left"/>
      <w:pPr>
        <w:ind w:left="720" w:hanging="360"/>
      </w:pPr>
      <w:rPr>
        <w:rFonts w:cs="Times New Roman"/>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76DB7D86"/>
    <w:multiLevelType w:val="hybridMultilevel"/>
    <w:tmpl w:val="FFFFFFFF"/>
    <w:lvl w:ilvl="0" w:tplc="5A5C189A">
      <w:start w:val="1"/>
      <w:numFmt w:val="lowerLetter"/>
      <w:lvlText w:val="%1."/>
      <w:lvlJc w:val="left"/>
      <w:pPr>
        <w:ind w:left="720" w:hanging="360"/>
      </w:pPr>
      <w:rPr>
        <w:rFonts w:cs="Times New Roman"/>
        <w:b/>
        <w:bCs/>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A206005"/>
    <w:multiLevelType w:val="hybridMultilevel"/>
    <w:tmpl w:val="FFFFFFFF"/>
    <w:lvl w:ilvl="0" w:tplc="B6A6935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EE15759"/>
    <w:multiLevelType w:val="hybridMultilevel"/>
    <w:tmpl w:val="BB66BEE2"/>
    <w:lvl w:ilvl="0" w:tplc="2CE488BA">
      <w:start w:val="1"/>
      <w:numFmt w:val="bullet"/>
      <w:lvlText w:val="r"/>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3062516">
    <w:abstractNumId w:val="0"/>
  </w:num>
  <w:num w:numId="2" w16cid:durableId="1049112632">
    <w:abstractNumId w:val="4"/>
  </w:num>
  <w:num w:numId="3" w16cid:durableId="1391684621">
    <w:abstractNumId w:val="1"/>
  </w:num>
  <w:num w:numId="4" w16cid:durableId="2039239084">
    <w:abstractNumId w:val="2"/>
  </w:num>
  <w:num w:numId="5" w16cid:durableId="21263414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73"/>
    <w:rsid w:val="000576A6"/>
    <w:rsid w:val="00090232"/>
    <w:rsid w:val="001B5E08"/>
    <w:rsid w:val="003A240D"/>
    <w:rsid w:val="003C7A66"/>
    <w:rsid w:val="003D38EF"/>
    <w:rsid w:val="004F4DE0"/>
    <w:rsid w:val="005C4F5B"/>
    <w:rsid w:val="008722BF"/>
    <w:rsid w:val="008E2874"/>
    <w:rsid w:val="00900E79"/>
    <w:rsid w:val="009C2931"/>
    <w:rsid w:val="00AC7525"/>
    <w:rsid w:val="00BE58A7"/>
    <w:rsid w:val="00CE2773"/>
    <w:rsid w:val="00DF3C86"/>
    <w:rsid w:val="00E04C5A"/>
    <w:rsid w:val="00EF73CC"/>
    <w:rsid w:val="00F011C5"/>
    <w:rsid w:val="00F20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C50BB"/>
  <w15:chartTrackingRefBased/>
  <w15:docId w15:val="{12B4430C-BC2B-47D4-8F81-76C571A4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E277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Intestazione">
    <w:name w:val="header"/>
    <w:basedOn w:val="Normale"/>
    <w:link w:val="IntestazioneCarattere"/>
    <w:uiPriority w:val="99"/>
    <w:unhideWhenUsed/>
    <w:rsid w:val="00CE277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E2773"/>
  </w:style>
  <w:style w:type="paragraph" w:styleId="Pidipagina">
    <w:name w:val="footer"/>
    <w:basedOn w:val="Normale"/>
    <w:link w:val="PidipaginaCarattere"/>
    <w:uiPriority w:val="99"/>
    <w:unhideWhenUsed/>
    <w:rsid w:val="00CE277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E2773"/>
  </w:style>
  <w:style w:type="paragraph" w:styleId="Paragrafoelenco">
    <w:name w:val="List Paragraph"/>
    <w:basedOn w:val="Normale"/>
    <w:uiPriority w:val="34"/>
    <w:qFormat/>
    <w:rsid w:val="00CE2773"/>
    <w:pPr>
      <w:ind w:left="720"/>
      <w:contextualSpacing/>
    </w:pPr>
  </w:style>
  <w:style w:type="character" w:styleId="Collegamentoipertestuale">
    <w:name w:val="Hyperlink"/>
    <w:basedOn w:val="Carpredefinitoparagrafo"/>
    <w:uiPriority w:val="99"/>
    <w:unhideWhenUsed/>
    <w:rsid w:val="005C4F5B"/>
    <w:rPr>
      <w:rFonts w:ascii="Times New Roman" w:hAnsi="Times New Roman" w:cs="Times New Roman"/>
      <w:color w:val="0563C1" w:themeColor="hyperlink"/>
      <w:u w:val="single"/>
    </w:rPr>
  </w:style>
  <w:style w:type="paragraph" w:customStyle="1" w:styleId="Default">
    <w:name w:val="Default"/>
    <w:rsid w:val="005C4F5B"/>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keting@apriformazione.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1887</Words>
  <Characters>10758</Characters>
  <Application>Microsoft Office Word</Application>
  <DocSecurity>4</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Bressan</dc:creator>
  <cp:keywords/>
  <dc:description/>
  <cp:lastModifiedBy>Elisa Massignan</cp:lastModifiedBy>
  <cp:revision>2</cp:revision>
  <cp:lastPrinted>2023-10-03T11:05:00Z</cp:lastPrinted>
  <dcterms:created xsi:type="dcterms:W3CDTF">2023-10-16T08:31:00Z</dcterms:created>
  <dcterms:modified xsi:type="dcterms:W3CDTF">2023-10-16T08:31:00Z</dcterms:modified>
</cp:coreProperties>
</file>